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7CE4" w14:textId="77777777" w:rsidR="00B50D3E" w:rsidRPr="00B50D3E" w:rsidRDefault="00B50D3E" w:rsidP="00B50D3E">
      <w:p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B50D3E">
        <w:rPr>
          <w:rFonts w:asciiTheme="minorHAnsi" w:eastAsia="Times New Roman" w:hAnsiTheme="minorHAnsi" w:cstheme="minorHAnsi"/>
          <w:sz w:val="22"/>
          <w:szCs w:val="22"/>
          <w:lang w:eastAsia="hr-HR"/>
        </w:rPr>
        <w:t>KLASA: 112-02/26-02/02</w:t>
      </w:r>
    </w:p>
    <w:p w14:paraId="16D5FA44" w14:textId="6C307A4F" w:rsidR="00B50D3E" w:rsidRPr="00B50D3E" w:rsidRDefault="00B50D3E" w:rsidP="00B50D3E">
      <w:p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B50D3E">
        <w:rPr>
          <w:rFonts w:asciiTheme="minorHAnsi" w:eastAsia="Times New Roman" w:hAnsiTheme="minorHAnsi" w:cstheme="minorHAnsi"/>
          <w:sz w:val="22"/>
          <w:szCs w:val="22"/>
          <w:lang w:eastAsia="hr-HR"/>
        </w:rPr>
        <w:t>URBROJ: 2182-1-49-06-01/1-26-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2</w:t>
      </w:r>
    </w:p>
    <w:p w14:paraId="1E74128D" w14:textId="55D5586D" w:rsidR="007F6A0E" w:rsidRDefault="00B50D3E" w:rsidP="00B50D3E">
      <w:p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B50D3E">
        <w:rPr>
          <w:rFonts w:asciiTheme="minorHAnsi" w:eastAsia="Times New Roman" w:hAnsiTheme="minorHAnsi" w:cstheme="minorHAnsi"/>
          <w:sz w:val="22"/>
          <w:szCs w:val="22"/>
          <w:lang w:eastAsia="hr-HR"/>
        </w:rPr>
        <w:t>Šibenik, 1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5</w:t>
      </w:r>
      <w:r w:rsidRPr="00B50D3E">
        <w:rPr>
          <w:rFonts w:asciiTheme="minorHAnsi" w:eastAsia="Times New Roman" w:hAnsiTheme="minorHAnsi" w:cstheme="minorHAnsi"/>
          <w:sz w:val="22"/>
          <w:szCs w:val="22"/>
          <w:lang w:eastAsia="hr-HR"/>
        </w:rPr>
        <w:t>. srpnja 2026.</w:t>
      </w:r>
    </w:p>
    <w:p w14:paraId="6590D249" w14:textId="77777777" w:rsidR="00B50D3E" w:rsidRDefault="00B50D3E" w:rsidP="00B50D3E">
      <w:p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</w:p>
    <w:p w14:paraId="4A519E49" w14:textId="7842400F" w:rsidR="00F52874" w:rsidRPr="00F52874" w:rsidRDefault="00F52874" w:rsidP="00F52874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hr-HR"/>
        </w:rPr>
      </w:pPr>
      <w:r w:rsidRPr="00F52874">
        <w:rPr>
          <w:rFonts w:asciiTheme="minorHAnsi" w:eastAsia="Times New Roman" w:hAnsiTheme="minorHAnsi" w:cstheme="minorHAnsi"/>
          <w:b/>
          <w:bCs/>
          <w:sz w:val="22"/>
          <w:szCs w:val="22"/>
          <w:lang w:eastAsia="hr-HR"/>
        </w:rPr>
        <w:t>JAVNI NATJEČAJ</w:t>
      </w:r>
    </w:p>
    <w:p w14:paraId="65F86238" w14:textId="34DC215E" w:rsidR="007F6A0E" w:rsidRPr="00AE7A96" w:rsidRDefault="007F6A0E" w:rsidP="002B12E2">
      <w:pPr>
        <w:keepNext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hr-HR"/>
        </w:rPr>
      </w:pPr>
    </w:p>
    <w:p w14:paraId="04DCE4A0" w14:textId="0E0E1968" w:rsidR="007F6A0E" w:rsidRPr="00AE7A96" w:rsidRDefault="007F6A0E" w:rsidP="007F6A0E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za obavljanje poslova radnog mjesta sukladno obvezama iz EU projekta </w:t>
      </w:r>
      <w:r w:rsidR="00F52874">
        <w:rPr>
          <w:rFonts w:asciiTheme="minorHAnsi" w:eastAsia="Times New Roman" w:hAnsiTheme="minorHAnsi" w:cstheme="minorHAnsi"/>
          <w:sz w:val="22"/>
          <w:szCs w:val="22"/>
          <w:lang w:eastAsia="hr-HR"/>
        </w:rPr>
        <w:t>„</w:t>
      </w:r>
      <w:proofErr w:type="spellStart"/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Refresh</w:t>
      </w:r>
      <w:proofErr w:type="spellEnd"/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fish</w:t>
      </w:r>
      <w:proofErr w:type="spellEnd"/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LIFE“</w:t>
      </w:r>
    </w:p>
    <w:p w14:paraId="293B7F48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A8EA6A0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9B2E2D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1. </w:t>
      </w:r>
      <w:r w:rsidRPr="00AE7A96">
        <w:rPr>
          <w:rFonts w:asciiTheme="minorHAnsi" w:hAnsiTheme="minorHAnsi" w:cstheme="minorHAnsi"/>
          <w:b/>
          <w:bCs/>
          <w:sz w:val="22"/>
          <w:szCs w:val="22"/>
        </w:rPr>
        <w:t xml:space="preserve">SAVJETNIK (biolog) </w:t>
      </w:r>
      <w:r w:rsidRPr="00AE7A96">
        <w:rPr>
          <w:rFonts w:asciiTheme="minorHAnsi" w:hAnsiTheme="minorHAnsi" w:cstheme="minorHAnsi"/>
          <w:sz w:val="22"/>
          <w:szCs w:val="22"/>
        </w:rPr>
        <w:t xml:space="preserve"> </w:t>
      </w:r>
      <w:r w:rsidRPr="00AE7A96">
        <w:rPr>
          <w:rFonts w:asciiTheme="minorHAnsi" w:hAnsiTheme="minorHAnsi" w:cstheme="minorHAnsi"/>
          <w:b/>
          <w:bCs/>
          <w:sz w:val="22"/>
          <w:szCs w:val="22"/>
        </w:rPr>
        <w:t>(m/ž)</w:t>
      </w:r>
    </w:p>
    <w:p w14:paraId="45475D52" w14:textId="4D2B8570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ab/>
        <w:t>- 1 izvršitelj na određeno vrijeme (60 mjeseci)</w:t>
      </w:r>
    </w:p>
    <w:p w14:paraId="5DD3FF0F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7A96">
        <w:rPr>
          <w:rFonts w:asciiTheme="minorHAnsi" w:hAnsiTheme="minorHAnsi" w:cstheme="minorHAnsi"/>
          <w:sz w:val="22"/>
          <w:szCs w:val="22"/>
          <w:u w:val="single"/>
        </w:rPr>
        <w:t xml:space="preserve">Uvjeti: </w:t>
      </w:r>
    </w:p>
    <w:p w14:paraId="28ECCE59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 završen sveučilišni diplomski studij ili sveučilišni integrirani prijediplomski i diplomski sveučilišni studij ili stručni diplomski studij (razina HKO-a 7.1.sv. ili 7.1.st.) iz područja prirodnih znanosti polje biologija</w:t>
      </w:r>
    </w:p>
    <w:p w14:paraId="1FB4F564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-3 godina radnog iskustva u struci</w:t>
      </w:r>
    </w:p>
    <w:p w14:paraId="7C36B49F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jednog svjetskog jezika</w:t>
      </w:r>
    </w:p>
    <w:p w14:paraId="59BC39E9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rada na PC-u</w:t>
      </w:r>
    </w:p>
    <w:p w14:paraId="25068D1E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-probni rad 2 mjeseca</w:t>
      </w:r>
    </w:p>
    <w:p w14:paraId="076079D7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F6D7DA" w14:textId="77777777" w:rsidR="00AE7A96" w:rsidRPr="00AE7A96" w:rsidRDefault="00AE7A96" w:rsidP="00AE7A9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1C3B76B" w14:textId="77777777" w:rsidR="00AE7A96" w:rsidRDefault="00AE7A96" w:rsidP="00AE7A9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>I</w:t>
      </w:r>
      <w:r w:rsidRPr="002B12E2">
        <w:rPr>
          <w:rFonts w:asciiTheme="minorHAnsi" w:hAnsiTheme="minorHAnsi" w:cstheme="minorHAnsi"/>
          <w:sz w:val="22"/>
          <w:szCs w:val="22"/>
        </w:rPr>
        <w:t>zvori za pripremanje kandidata za pisano testiranje i usmeni intervju su:</w:t>
      </w:r>
    </w:p>
    <w:p w14:paraId="3EA5E31E" w14:textId="77777777" w:rsid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0CD19" w14:textId="1B1A704B" w:rsid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2B12E2">
        <w:t xml:space="preserve"> </w:t>
      </w:r>
      <w:r>
        <w:tab/>
      </w:r>
      <w:r w:rsidRPr="002B12E2">
        <w:rPr>
          <w:rFonts w:asciiTheme="minorHAnsi" w:hAnsiTheme="minorHAnsi" w:cstheme="minorHAnsi"/>
          <w:sz w:val="22"/>
          <w:szCs w:val="22"/>
        </w:rPr>
        <w:t>Pravilnik o zaštiti i očuvanju Nacionalnog parka Krka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2B12E2">
        <w:rPr>
          <w:rFonts w:asciiTheme="minorHAnsi" w:hAnsiTheme="minorHAnsi" w:cstheme="minorHAnsi"/>
          <w:sz w:val="22"/>
          <w:szCs w:val="22"/>
        </w:rPr>
        <w:t>NN 123/2019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EAEA4B4" w14:textId="6A293042" w:rsid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Zakon o  zaštiti prirode (NN </w:t>
      </w:r>
      <w:r w:rsidRPr="002B12E2">
        <w:rPr>
          <w:rFonts w:asciiTheme="minorHAnsi" w:hAnsiTheme="minorHAnsi" w:cstheme="minorHAnsi"/>
          <w:sz w:val="22"/>
          <w:szCs w:val="22"/>
        </w:rPr>
        <w:t>80/13, 15/18, 14/19, 127/19, 155/23)</w:t>
      </w:r>
    </w:p>
    <w:p w14:paraId="68401A32" w14:textId="5A638D1E" w:rsidR="002B12E2" w:rsidRP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Statut Javne ustanove </w:t>
      </w:r>
      <w:r w:rsidRPr="002B12E2">
        <w:rPr>
          <w:rFonts w:asciiTheme="minorHAnsi" w:hAnsiTheme="minorHAnsi" w:cstheme="minorHAnsi"/>
          <w:sz w:val="22"/>
          <w:szCs w:val="22"/>
        </w:rPr>
        <w:t>Nacionaln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B12E2">
        <w:rPr>
          <w:rFonts w:asciiTheme="minorHAnsi" w:hAnsiTheme="minorHAnsi" w:cstheme="minorHAnsi"/>
          <w:sz w:val="22"/>
          <w:szCs w:val="22"/>
        </w:rPr>
        <w:t xml:space="preserve"> park Krka</w:t>
      </w:r>
      <w:r>
        <w:rPr>
          <w:rFonts w:asciiTheme="minorHAnsi" w:hAnsiTheme="minorHAnsi" w:cstheme="minorHAnsi"/>
          <w:sz w:val="22"/>
          <w:szCs w:val="22"/>
        </w:rPr>
        <w:t xml:space="preserve"> (na mrežnim stranicama ustanove</w:t>
      </w:r>
      <w:r w:rsidR="00B50D3E">
        <w:rPr>
          <w:rFonts w:asciiTheme="minorHAnsi" w:hAnsiTheme="minorHAnsi" w:cstheme="minorHAnsi"/>
          <w:sz w:val="22"/>
          <w:szCs w:val="22"/>
        </w:rPr>
        <w:t xml:space="preserve"> </w:t>
      </w:r>
      <w:r w:rsidR="00B50D3E" w:rsidRPr="00B50D3E">
        <w:rPr>
          <w:rFonts w:asciiTheme="minorHAnsi" w:hAnsiTheme="minorHAnsi" w:cstheme="minorHAnsi"/>
          <w:sz w:val="22"/>
          <w:szCs w:val="22"/>
        </w:rPr>
        <w:t>www.npkrka.hr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C81F65E" w14:textId="77777777" w:rsidR="007F6A0E" w:rsidRPr="00AE7A96" w:rsidRDefault="007F6A0E" w:rsidP="007F6A0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70D52DB1" w14:textId="77777777" w:rsidR="007F6A0E" w:rsidRPr="00AE7A96" w:rsidRDefault="007F6A0E" w:rsidP="007F6A0E">
      <w:pPr>
        <w:rPr>
          <w:rStyle w:val="Hiperveza"/>
          <w:rFonts w:asciiTheme="minorHAnsi" w:hAnsiTheme="minorHAnsi" w:cstheme="minorHAnsi"/>
          <w:color w:val="FF0000"/>
          <w:sz w:val="22"/>
          <w:szCs w:val="22"/>
        </w:rPr>
      </w:pPr>
    </w:p>
    <w:p w14:paraId="3D46CC52" w14:textId="77777777" w:rsidR="007F6A0E" w:rsidRPr="00AE7A96" w:rsidRDefault="007F6A0E" w:rsidP="007F6A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2</w:t>
      </w:r>
      <w:r w:rsidRPr="00AE7A96">
        <w:rPr>
          <w:rFonts w:asciiTheme="minorHAnsi" w:hAnsiTheme="minorHAnsi" w:cstheme="minorHAnsi"/>
          <w:b/>
          <w:sz w:val="22"/>
          <w:szCs w:val="22"/>
        </w:rPr>
        <w:t>. SAVJETNIK (agronom)</w:t>
      </w:r>
      <w:r w:rsidRPr="00AE7A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E7A96">
        <w:rPr>
          <w:rFonts w:asciiTheme="minorHAnsi" w:hAnsiTheme="minorHAnsi" w:cstheme="minorHAnsi"/>
          <w:sz w:val="22"/>
          <w:szCs w:val="22"/>
        </w:rPr>
        <w:t xml:space="preserve"> </w:t>
      </w:r>
      <w:r w:rsidRPr="00AE7A96">
        <w:rPr>
          <w:rFonts w:asciiTheme="minorHAnsi" w:hAnsiTheme="minorHAnsi" w:cstheme="minorHAnsi"/>
          <w:b/>
          <w:bCs/>
          <w:sz w:val="22"/>
          <w:szCs w:val="22"/>
        </w:rPr>
        <w:t>(m/ž)</w:t>
      </w:r>
    </w:p>
    <w:p w14:paraId="60194AB7" w14:textId="77777777" w:rsidR="007F6A0E" w:rsidRPr="00AE7A96" w:rsidRDefault="007F6A0E" w:rsidP="007F6A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44205" w14:textId="266FB064" w:rsidR="007F6A0E" w:rsidRPr="00AE7A96" w:rsidRDefault="007F6A0E" w:rsidP="007F6A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7A9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AE7A96">
        <w:rPr>
          <w:rFonts w:asciiTheme="minorHAnsi" w:hAnsiTheme="minorHAnsi" w:cstheme="minorHAnsi"/>
          <w:b/>
          <w:bCs/>
          <w:sz w:val="22"/>
          <w:szCs w:val="22"/>
        </w:rPr>
        <w:tab/>
        <w:t>1 izvršitelj na određeno vrijeme (60 mjeseci)</w:t>
      </w:r>
    </w:p>
    <w:p w14:paraId="4C75971A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7A96">
        <w:rPr>
          <w:rFonts w:asciiTheme="minorHAnsi" w:hAnsiTheme="minorHAnsi" w:cstheme="minorHAnsi"/>
          <w:sz w:val="22"/>
          <w:szCs w:val="22"/>
          <w:u w:val="single"/>
        </w:rPr>
        <w:t xml:space="preserve">Uvjeti: </w:t>
      </w:r>
    </w:p>
    <w:p w14:paraId="56329FC1" w14:textId="77777777" w:rsidR="007F6A0E" w:rsidRPr="00AE7A96" w:rsidRDefault="007F6A0E" w:rsidP="007F6A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278ABF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završen sveučilišni diplomski studij ili sveučilišni integrirani prijediplomski i diplomski sveučilišni studij ili stručni diplomski studij (razina HKO-a 7.1.sv. ili 7.1.st.) iz područja biotehničkih znanosti polje poljoprivreda (agronomija) </w:t>
      </w:r>
    </w:p>
    <w:p w14:paraId="5B02C735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-3 godina radnog iskustva u struci</w:t>
      </w:r>
    </w:p>
    <w:p w14:paraId="14A125FB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jednog svjetskog jezika</w:t>
      </w:r>
    </w:p>
    <w:p w14:paraId="053ACCFA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rada na PC-u</w:t>
      </w:r>
    </w:p>
    <w:p w14:paraId="3BD64E8A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-probni rad 2 mjeseca</w:t>
      </w:r>
    </w:p>
    <w:p w14:paraId="278FD50F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D5A85" w14:textId="77777777" w:rsidR="007F6A0E" w:rsidRPr="002B12E2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>I</w:t>
      </w:r>
      <w:r w:rsidRPr="002B12E2">
        <w:rPr>
          <w:rFonts w:asciiTheme="minorHAnsi" w:hAnsiTheme="minorHAnsi" w:cstheme="minorHAnsi"/>
          <w:sz w:val="22"/>
          <w:szCs w:val="22"/>
        </w:rPr>
        <w:t xml:space="preserve">zvori za pripremanje kandidata za pisano testiranje i usmeni intervju su: </w:t>
      </w:r>
    </w:p>
    <w:p w14:paraId="2D0CCAD6" w14:textId="77777777" w:rsidR="002B12E2" w:rsidRPr="002B12E2" w:rsidRDefault="002B12E2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AD4FAB9" w14:textId="03FF219F" w:rsidR="002B12E2" w:rsidRP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2B12E2">
        <w:rPr>
          <w:rFonts w:asciiTheme="minorHAnsi" w:hAnsiTheme="minorHAnsi" w:cstheme="minorHAnsi"/>
          <w:sz w:val="22"/>
          <w:szCs w:val="22"/>
        </w:rPr>
        <w:t>Pravilnik o zaštiti i očuvanju Nacionalnog parka Krka (NN 123/2019)</w:t>
      </w:r>
    </w:p>
    <w:p w14:paraId="17A35876" w14:textId="6B851BEC" w:rsidR="002B12E2" w:rsidRP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2B12E2">
        <w:rPr>
          <w:rFonts w:asciiTheme="minorHAnsi" w:hAnsiTheme="minorHAnsi" w:cstheme="minorHAnsi"/>
          <w:sz w:val="22"/>
          <w:szCs w:val="22"/>
        </w:rPr>
        <w:t>Zakon o  zaštiti prirode (NN 80/13, 15/18, 14/19, 127/19, 155/23)</w:t>
      </w:r>
    </w:p>
    <w:p w14:paraId="26CBD51F" w14:textId="7FF88B9F" w:rsidR="002B12E2" w:rsidRPr="002B12E2" w:rsidRDefault="002B12E2" w:rsidP="002B1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2B12E2">
        <w:rPr>
          <w:rFonts w:asciiTheme="minorHAnsi" w:hAnsiTheme="minorHAnsi" w:cstheme="minorHAnsi"/>
          <w:sz w:val="22"/>
          <w:szCs w:val="22"/>
        </w:rPr>
        <w:t>Statut Javne ustanove Nacionalni park Krka (na mrežnim stranicama ustanove)</w:t>
      </w:r>
    </w:p>
    <w:p w14:paraId="53B67163" w14:textId="77777777" w:rsidR="007F6A0E" w:rsidRPr="002B12E2" w:rsidRDefault="007F6A0E" w:rsidP="007F6A0E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74F1B32E" w14:textId="77777777" w:rsidR="007F6A0E" w:rsidRPr="00AE7A96" w:rsidRDefault="007F6A0E" w:rsidP="007F6A0E">
      <w:pPr>
        <w:rPr>
          <w:rFonts w:asciiTheme="minorHAnsi" w:hAnsiTheme="minorHAnsi" w:cstheme="minorHAnsi"/>
          <w:color w:val="FF0000"/>
          <w:sz w:val="22"/>
          <w:szCs w:val="22"/>
          <w:lang w:eastAsia="hr-HR"/>
        </w:rPr>
      </w:pPr>
    </w:p>
    <w:p w14:paraId="7773D7FB" w14:textId="77777777" w:rsidR="007F6A0E" w:rsidRPr="00AE7A96" w:rsidRDefault="007F6A0E" w:rsidP="007F6A0E">
      <w:pPr>
        <w:rPr>
          <w:rFonts w:asciiTheme="minorHAnsi" w:hAnsiTheme="minorHAnsi" w:cstheme="minorHAnsi"/>
          <w:color w:val="FF0000"/>
          <w:sz w:val="22"/>
          <w:szCs w:val="22"/>
          <w:lang w:eastAsia="hr-HR"/>
        </w:rPr>
      </w:pPr>
    </w:p>
    <w:p w14:paraId="3231A428" w14:textId="6F6D6572" w:rsidR="007F6A0E" w:rsidRPr="00AE7A96" w:rsidRDefault="00AE7A96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F6A0E" w:rsidRPr="00AE7A96">
        <w:rPr>
          <w:rFonts w:asciiTheme="minorHAnsi" w:hAnsiTheme="minorHAnsi" w:cstheme="minorHAnsi"/>
          <w:sz w:val="22"/>
          <w:szCs w:val="22"/>
        </w:rPr>
        <w:t xml:space="preserve">. </w:t>
      </w:r>
      <w:r w:rsidR="007F6A0E" w:rsidRPr="00AE7A96">
        <w:rPr>
          <w:rFonts w:asciiTheme="minorHAnsi" w:hAnsiTheme="minorHAnsi" w:cstheme="minorHAnsi"/>
          <w:b/>
          <w:bCs/>
          <w:sz w:val="22"/>
          <w:szCs w:val="22"/>
        </w:rPr>
        <w:t xml:space="preserve">SAVJETNIK (EU fondovi) </w:t>
      </w:r>
      <w:r w:rsidR="007F6A0E" w:rsidRPr="00AE7A96">
        <w:rPr>
          <w:rFonts w:asciiTheme="minorHAnsi" w:hAnsiTheme="minorHAnsi" w:cstheme="minorHAnsi"/>
          <w:sz w:val="22"/>
          <w:szCs w:val="22"/>
        </w:rPr>
        <w:t xml:space="preserve"> </w:t>
      </w:r>
      <w:r w:rsidR="007F6A0E" w:rsidRPr="00AE7A96">
        <w:rPr>
          <w:rFonts w:asciiTheme="minorHAnsi" w:hAnsiTheme="minorHAnsi" w:cstheme="minorHAnsi"/>
          <w:b/>
          <w:bCs/>
          <w:sz w:val="22"/>
          <w:szCs w:val="22"/>
        </w:rPr>
        <w:t>(m/ž)</w:t>
      </w:r>
    </w:p>
    <w:p w14:paraId="357362A1" w14:textId="4EEB6C9A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ab/>
        <w:t>- 1 izvršitelj na određeno vrijeme (60 mjeseci)</w:t>
      </w:r>
    </w:p>
    <w:p w14:paraId="269B9AFF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600AE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4D719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7A96">
        <w:rPr>
          <w:rFonts w:asciiTheme="minorHAnsi" w:hAnsiTheme="minorHAnsi" w:cstheme="minorHAnsi"/>
          <w:sz w:val="22"/>
          <w:szCs w:val="22"/>
          <w:u w:val="single"/>
        </w:rPr>
        <w:t xml:space="preserve">Uvjeti: </w:t>
      </w:r>
    </w:p>
    <w:p w14:paraId="79DCA349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- završen sveučilišni diplomski studij ili sveučilišni integrirani prijediplomski i diplomski sveučilišni studij ili stručni diplomski studij (razina HKO-a 7.1.sv. ili 7.1.st.) upravno-pravne (javna uprava), ekonomske, turističke ili društveno-humanističke struke  </w:t>
      </w:r>
    </w:p>
    <w:p w14:paraId="2071131E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-3 godina radnog iskustva u struci</w:t>
      </w:r>
    </w:p>
    <w:p w14:paraId="2CF73972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jednog svjetskog jezika</w:t>
      </w:r>
    </w:p>
    <w:p w14:paraId="23639233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-poznavanje rada na PC-u</w:t>
      </w:r>
    </w:p>
    <w:p w14:paraId="3DEC6274" w14:textId="77777777" w:rsidR="007F6A0E" w:rsidRPr="00AE7A96" w:rsidRDefault="007F6A0E" w:rsidP="007F6A0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-probni rad 2 mjeseca</w:t>
      </w:r>
    </w:p>
    <w:p w14:paraId="3089D143" w14:textId="77777777" w:rsidR="007F6A0E" w:rsidRPr="00AE7A96" w:rsidRDefault="007F6A0E" w:rsidP="007F6A0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D613032" w14:textId="77777777" w:rsidR="00AE7A96" w:rsidRPr="00AE7A96" w:rsidRDefault="00AE7A96" w:rsidP="00AE7A9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482AB28" w14:textId="77777777" w:rsidR="00AE7A96" w:rsidRDefault="00AE7A96" w:rsidP="00AE7A96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I</w:t>
      </w:r>
      <w:r w:rsidRPr="00AE7A96">
        <w:rPr>
          <w:rFonts w:asciiTheme="minorHAnsi" w:hAnsiTheme="minorHAnsi" w:cstheme="minorHAnsi"/>
          <w:sz w:val="22"/>
          <w:szCs w:val="22"/>
        </w:rPr>
        <w:t>zvori za pripremanje kandidata za pisano testiranje i usmeni intervju su:</w:t>
      </w:r>
    </w:p>
    <w:p w14:paraId="195FCE7E" w14:textId="77777777" w:rsidR="00B50D3E" w:rsidRDefault="00B50D3E" w:rsidP="00AE7A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AE0A66" w14:textId="0EBC3FEE" w:rsidR="00B50D3E" w:rsidRPr="00B50D3E" w:rsidRDefault="00B50D3E" w:rsidP="00B50D3E">
      <w:pPr>
        <w:jc w:val="both"/>
        <w:rPr>
          <w:rFonts w:asciiTheme="minorHAnsi" w:hAnsiTheme="minorHAnsi" w:cstheme="minorHAnsi"/>
          <w:sz w:val="22"/>
          <w:szCs w:val="22"/>
        </w:rPr>
      </w:pPr>
      <w:r w:rsidRPr="00B50D3E">
        <w:rPr>
          <w:rFonts w:asciiTheme="minorHAnsi" w:hAnsiTheme="minorHAnsi" w:cstheme="minorHAnsi"/>
          <w:sz w:val="22"/>
          <w:szCs w:val="22"/>
        </w:rPr>
        <w:t>Zakon o ustanovama</w:t>
      </w:r>
      <w:r w:rsidRPr="00B50D3E">
        <w:t xml:space="preserve"> </w:t>
      </w:r>
      <w:r>
        <w:t>(</w:t>
      </w:r>
      <w:r w:rsidRPr="00B50D3E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50D3E">
        <w:rPr>
          <w:rFonts w:asciiTheme="minorHAnsi" w:hAnsiTheme="minorHAnsi" w:cstheme="minorHAnsi"/>
          <w:sz w:val="22"/>
          <w:szCs w:val="22"/>
        </w:rPr>
        <w:t xml:space="preserve"> br. 76/1993, 29/1997, 47/1999, 35/2008, 127/2019, 151/2022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6D1E928" w14:textId="62C03F1D" w:rsidR="00B50D3E" w:rsidRPr="00B50D3E" w:rsidRDefault="00B50D3E" w:rsidP="00B50D3E">
      <w:pPr>
        <w:jc w:val="both"/>
        <w:rPr>
          <w:rFonts w:asciiTheme="minorHAnsi" w:hAnsiTheme="minorHAnsi" w:cstheme="minorHAnsi"/>
          <w:sz w:val="22"/>
          <w:szCs w:val="22"/>
        </w:rPr>
      </w:pPr>
      <w:r w:rsidRPr="00B50D3E">
        <w:rPr>
          <w:rFonts w:asciiTheme="minorHAnsi" w:hAnsiTheme="minorHAnsi" w:cstheme="minorHAnsi"/>
          <w:sz w:val="22"/>
          <w:szCs w:val="22"/>
        </w:rPr>
        <w:t>Statut Javne ustanove Nacionalni park Krka (na mrežnim stranicama ustanove www.npkrka.hr)</w:t>
      </w:r>
    </w:p>
    <w:p w14:paraId="6DEA9858" w14:textId="32A089FE" w:rsidR="00B50D3E" w:rsidRPr="00B50D3E" w:rsidRDefault="00B50D3E" w:rsidP="00B50D3E">
      <w:pPr>
        <w:jc w:val="both"/>
        <w:rPr>
          <w:rFonts w:asciiTheme="minorHAnsi" w:hAnsiTheme="minorHAnsi" w:cstheme="minorHAnsi"/>
          <w:sz w:val="22"/>
          <w:szCs w:val="22"/>
        </w:rPr>
      </w:pPr>
      <w:r w:rsidRPr="00B50D3E">
        <w:rPr>
          <w:rFonts w:asciiTheme="minorHAnsi" w:hAnsiTheme="minorHAnsi" w:cstheme="minorHAnsi"/>
          <w:sz w:val="22"/>
          <w:szCs w:val="22"/>
        </w:rPr>
        <w:t>Pravilnik o provedbi postupaka jednostavne nabave JU NP Krka (objavljeno 6. srpnja 2026.</w:t>
      </w:r>
      <w:r w:rsidRPr="00B50D3E">
        <w:t xml:space="preserve"> </w:t>
      </w:r>
      <w:r w:rsidRPr="00B50D3E">
        <w:rPr>
          <w:rFonts w:asciiTheme="minorHAnsi" w:hAnsiTheme="minorHAnsi" w:cstheme="minorHAnsi"/>
          <w:sz w:val="22"/>
          <w:szCs w:val="22"/>
        </w:rPr>
        <w:t>www.npkrka.hr)</w:t>
      </w:r>
    </w:p>
    <w:p w14:paraId="5BE348B3" w14:textId="1FFD3787" w:rsidR="00B50D3E" w:rsidRPr="00B50D3E" w:rsidRDefault="00B50D3E" w:rsidP="00B50D3E">
      <w:pPr>
        <w:jc w:val="both"/>
        <w:rPr>
          <w:rFonts w:asciiTheme="minorHAnsi" w:hAnsiTheme="minorHAnsi" w:cstheme="minorHAnsi"/>
          <w:sz w:val="22"/>
          <w:szCs w:val="22"/>
        </w:rPr>
      </w:pPr>
      <w:r w:rsidRPr="00B50D3E">
        <w:rPr>
          <w:rFonts w:asciiTheme="minorHAnsi" w:hAnsiTheme="minorHAnsi" w:cstheme="minorHAnsi"/>
          <w:sz w:val="22"/>
          <w:szCs w:val="22"/>
        </w:rPr>
        <w:t>Zako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50D3E">
        <w:rPr>
          <w:rFonts w:asciiTheme="minorHAnsi" w:hAnsiTheme="minorHAnsi" w:cstheme="minorHAnsi"/>
          <w:sz w:val="22"/>
          <w:szCs w:val="22"/>
        </w:rPr>
        <w:t xml:space="preserve"> o javnoj nabavi </w:t>
      </w:r>
      <w:r>
        <w:rPr>
          <w:rFonts w:asciiTheme="minorHAnsi" w:hAnsiTheme="minorHAnsi" w:cstheme="minorHAnsi"/>
          <w:sz w:val="22"/>
          <w:szCs w:val="22"/>
        </w:rPr>
        <w:t xml:space="preserve">(NN </w:t>
      </w:r>
      <w:r w:rsidRPr="00B50D3E">
        <w:rPr>
          <w:rFonts w:asciiTheme="minorHAnsi" w:hAnsiTheme="minorHAnsi" w:cstheme="minorHAnsi"/>
          <w:sz w:val="22"/>
          <w:szCs w:val="22"/>
        </w:rPr>
        <w:t>120/2016, 114/2022, 48/2026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631C2CA" w14:textId="5047F9C7" w:rsidR="007F6A0E" w:rsidRPr="00B50D3E" w:rsidRDefault="00AE7A96" w:rsidP="00B50D3E">
      <w:pPr>
        <w:textAlignment w:val="baseline"/>
        <w:rPr>
          <w:rFonts w:asciiTheme="minorHAnsi" w:eastAsia="Times New Roman" w:hAnsiTheme="minorHAnsi" w:cstheme="minorHAnsi"/>
          <w:color w:val="424242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424242"/>
          <w:sz w:val="22"/>
          <w:szCs w:val="22"/>
          <w:lang w:eastAsia="hr-HR"/>
        </w:rPr>
        <w:t>​</w:t>
      </w:r>
      <w:hyperlink r:id="rId8" w:tooltip="https://lifeprogramhrvatska.hr/hr/" w:history="1">
        <w:r w:rsidRPr="00AE7A96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  <w:lang w:eastAsia="hr-HR"/>
          </w:rPr>
          <w:t>https://lifeprogramhrvatska.hr/hr/</w:t>
        </w:r>
      </w:hyperlink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 - izbornik "dokumenti"</w:t>
      </w:r>
    </w:p>
    <w:p w14:paraId="4E0A99E5" w14:textId="77777777" w:rsidR="007F6A0E" w:rsidRPr="00AE7A96" w:rsidRDefault="007F6A0E" w:rsidP="007F6A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BED038" w14:textId="77777777" w:rsidR="007F6A0E" w:rsidRPr="00AE7A96" w:rsidRDefault="007F6A0E" w:rsidP="007F6A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46A8A5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7A96">
        <w:rPr>
          <w:rFonts w:asciiTheme="minorHAnsi" w:hAnsiTheme="minorHAnsi" w:cstheme="minorHAnsi"/>
          <w:sz w:val="22"/>
          <w:szCs w:val="22"/>
        </w:rPr>
        <w:t>Na natječaj se mogu javiti osobe oba spola pod jednakim uvjetima.</w:t>
      </w:r>
    </w:p>
    <w:p w14:paraId="37C0938A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U pisanoj prijavi za javni natječaj potrebno je navesti osobne podatke podnositelja prijave (osobno ime, datum i mjesto rođenja, adresu stanovanja) te kontakt preko kojeg će se komunicirati s prijaviteljem (broj telefona/mobitela, po mogućnosti i elektronička adresa). </w:t>
      </w:r>
    </w:p>
    <w:p w14:paraId="71E8E78D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U prijavi je potrebno navesti naziv radnog mjesta na koje se osoba prijavljuje.</w:t>
      </w:r>
    </w:p>
    <w:p w14:paraId="0F0804EF" w14:textId="5D4AD704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Jednom prijavom se može prijaviti za </w:t>
      </w:r>
      <w:r w:rsidR="00F52874">
        <w:rPr>
          <w:rFonts w:asciiTheme="minorHAnsi" w:hAnsiTheme="minorHAnsi" w:cstheme="minorHAnsi"/>
          <w:sz w:val="22"/>
          <w:szCs w:val="22"/>
        </w:rPr>
        <w:t>više</w:t>
      </w:r>
      <w:r w:rsidRPr="00AE7A96">
        <w:rPr>
          <w:rFonts w:asciiTheme="minorHAnsi" w:hAnsiTheme="minorHAnsi" w:cstheme="minorHAnsi"/>
          <w:sz w:val="22"/>
          <w:szCs w:val="22"/>
        </w:rPr>
        <w:t xml:space="preserve"> radn</w:t>
      </w:r>
      <w:r w:rsidR="00F52874">
        <w:rPr>
          <w:rFonts w:asciiTheme="minorHAnsi" w:hAnsiTheme="minorHAnsi" w:cstheme="minorHAnsi"/>
          <w:sz w:val="22"/>
          <w:szCs w:val="22"/>
        </w:rPr>
        <w:t>ih</w:t>
      </w:r>
      <w:r w:rsidRPr="00AE7A96">
        <w:rPr>
          <w:rFonts w:asciiTheme="minorHAnsi" w:hAnsiTheme="minorHAnsi" w:cstheme="minorHAnsi"/>
          <w:sz w:val="22"/>
          <w:szCs w:val="22"/>
        </w:rPr>
        <w:t xml:space="preserve"> mjesta koja je potrebno u prijavi navesti.</w:t>
      </w:r>
    </w:p>
    <w:p w14:paraId="41B21047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Prijavu je potrebno vlastoručno potpisati.      </w:t>
      </w:r>
    </w:p>
    <w:p w14:paraId="67274A42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Uz prijavu kandidati su dužni priložiti:</w:t>
      </w:r>
    </w:p>
    <w:p w14:paraId="6958B757" w14:textId="77777777" w:rsidR="007F6A0E" w:rsidRPr="00AE7A96" w:rsidRDefault="007F6A0E" w:rsidP="007F6A0E">
      <w:pPr>
        <w:pStyle w:val="tekst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životopis </w:t>
      </w:r>
    </w:p>
    <w:p w14:paraId="0B7E7DFE" w14:textId="77777777" w:rsidR="007F6A0E" w:rsidRPr="00AE7A96" w:rsidRDefault="007F6A0E" w:rsidP="007F6A0E">
      <w:pPr>
        <w:pStyle w:val="tekst"/>
        <w:numPr>
          <w:ilvl w:val="0"/>
          <w:numId w:val="2"/>
        </w:numPr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presliku dokaza o odgovarajućem stupnju obrazovanja (svjedodžba, diploma...) </w:t>
      </w:r>
    </w:p>
    <w:p w14:paraId="0EB436A5" w14:textId="77777777" w:rsidR="007F6A0E" w:rsidRPr="00AE7A96" w:rsidRDefault="007F6A0E" w:rsidP="007F6A0E">
      <w:pPr>
        <w:pStyle w:val="tek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dokaz o traženom radnom iskustvu (elektronički zapis ili potvrda s podacima evidentiranim u bazi podataka Hrvatskog zavoda za mirovinsko osiguranje; za period do 30. lipnja 2013. godine uvažava se preslika svih popunjenih stranica radne knjižice), </w:t>
      </w:r>
    </w:p>
    <w:p w14:paraId="32A1025A" w14:textId="77777777" w:rsidR="007F6A0E" w:rsidRPr="00AE7A96" w:rsidRDefault="007F6A0E" w:rsidP="007F6A0E">
      <w:pPr>
        <w:pStyle w:val="tek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lastRenderedPageBreak/>
        <w:t>presliku dokaza o hrvatskom državljanstvu (domovnica, važeća osobna iskaznica ili putovnica)</w:t>
      </w:r>
    </w:p>
    <w:p w14:paraId="65E40930" w14:textId="77777777" w:rsidR="007F6A0E" w:rsidRPr="00AE7A96" w:rsidRDefault="007F6A0E" w:rsidP="007F6A0E">
      <w:pPr>
        <w:pStyle w:val="tek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preslika dokaza o poznavanju rada na PC-u (svjedodžba ili indeks iz čega je vidljivo da je položen informatički predmet, odnosno uvjerenje o završenom informatičkom tečaju) </w:t>
      </w:r>
    </w:p>
    <w:p w14:paraId="7841761D" w14:textId="77777777" w:rsidR="007F6A0E" w:rsidRPr="00AE7A96" w:rsidRDefault="007F6A0E" w:rsidP="007F6A0E">
      <w:pPr>
        <w:pStyle w:val="tek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preslika dokaza o znanju stranog svjetskog jezika (svjedodžba ili indeks iz čega je vidljivo da je položen strani svjetski jezik, odnosno uvjerenje o završenom tečaju stranog jezika).</w:t>
      </w:r>
    </w:p>
    <w:p w14:paraId="025D2429" w14:textId="77777777" w:rsidR="007F6A0E" w:rsidRPr="00AE7A96" w:rsidRDefault="007F6A0E" w:rsidP="007F6A0E">
      <w:pPr>
        <w:pStyle w:val="tekst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4A40E27B" w14:textId="77777777" w:rsidR="007F6A0E" w:rsidRPr="00AE7A96" w:rsidRDefault="007F6A0E" w:rsidP="007F6A0E">
      <w:pPr>
        <w:pStyle w:val="tekst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63D5B42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Urednom prijavom smatra se samo ona prijava koja sadrži sve gore navedene podatke i priloge.</w:t>
      </w:r>
    </w:p>
    <w:p w14:paraId="6AE2C3E6" w14:textId="377A4639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7A96">
        <w:rPr>
          <w:rFonts w:asciiTheme="minorHAnsi" w:hAnsiTheme="minorHAnsi" w:cstheme="minorHAnsi"/>
          <w:b/>
          <w:sz w:val="22"/>
          <w:szCs w:val="22"/>
          <w:u w:val="single"/>
        </w:rPr>
        <w:t xml:space="preserve">Prijavom na </w:t>
      </w:r>
      <w:r w:rsidR="00F52874">
        <w:rPr>
          <w:rFonts w:asciiTheme="minorHAnsi" w:hAnsiTheme="minorHAnsi" w:cstheme="minorHAnsi"/>
          <w:b/>
          <w:sz w:val="22"/>
          <w:szCs w:val="22"/>
          <w:u w:val="single"/>
        </w:rPr>
        <w:t xml:space="preserve">natječaj </w:t>
      </w:r>
      <w:r w:rsidRPr="00AE7A96">
        <w:rPr>
          <w:rFonts w:asciiTheme="minorHAnsi" w:hAnsiTheme="minorHAnsi" w:cstheme="minorHAnsi"/>
          <w:b/>
          <w:sz w:val="22"/>
          <w:szCs w:val="22"/>
          <w:u w:val="single"/>
        </w:rPr>
        <w:t xml:space="preserve">kandidat daje privolu Javnoj ustanovi Nacionalni park Krka za prikupljanje i obradu osobnih podataka navedenih u prijavi, dostavljenoj dokumentaciji, te privolu na objavu obavijesti o rezultatima oglasa koji se objavljuju na mrežnoj stranici Ustanove. Privola za prikupljanje i obradu podataka je uvjet za prijavu na </w:t>
      </w:r>
      <w:r w:rsidR="00F52874">
        <w:rPr>
          <w:rFonts w:asciiTheme="minorHAnsi" w:hAnsiTheme="minorHAnsi" w:cstheme="minorHAnsi"/>
          <w:b/>
          <w:sz w:val="22"/>
          <w:szCs w:val="22"/>
          <w:u w:val="single"/>
        </w:rPr>
        <w:t>natječaj</w:t>
      </w:r>
      <w:r w:rsidRPr="00AE7A9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8822EFD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E7A96">
        <w:rPr>
          <w:rFonts w:asciiTheme="minorHAnsi" w:hAnsiTheme="minorHAnsi" w:cstheme="minorHAnsi"/>
          <w:b/>
          <w:sz w:val="22"/>
          <w:szCs w:val="22"/>
        </w:rPr>
        <w:t>Prijave s dokazima o ispunjavanju uvjeta iz natječaja, dostavljaju se u roku od 8 dana od objave natječaja, u zatvorenoj omotnici s naznakom „Natječaj za zapošljavanje – ne otvaraj“, preporučeno poštom ili neposredno isključivo</w:t>
      </w:r>
    </w:p>
    <w:p w14:paraId="5551710E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ab/>
      </w:r>
      <w:r w:rsidRPr="00AE7A96">
        <w:rPr>
          <w:rFonts w:asciiTheme="minorHAnsi" w:hAnsiTheme="minorHAnsi" w:cstheme="minorHAnsi"/>
          <w:sz w:val="22"/>
          <w:szCs w:val="22"/>
        </w:rPr>
        <w:tab/>
      </w:r>
      <w:r w:rsidRPr="00AE7A96">
        <w:rPr>
          <w:rFonts w:asciiTheme="minorHAnsi" w:hAnsiTheme="minorHAnsi" w:cstheme="minorHAnsi"/>
          <w:sz w:val="22"/>
          <w:szCs w:val="22"/>
        </w:rPr>
        <w:tab/>
      </w:r>
      <w:r w:rsidRPr="00AE7A9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AE7A96">
        <w:rPr>
          <w:rFonts w:asciiTheme="minorHAnsi" w:hAnsiTheme="minorHAnsi" w:cstheme="minorHAnsi"/>
          <w:sz w:val="22"/>
          <w:szCs w:val="22"/>
        </w:rPr>
        <w:tab/>
        <w:t xml:space="preserve">         na adresu: </w:t>
      </w:r>
    </w:p>
    <w:p w14:paraId="306B1B6D" w14:textId="77777777" w:rsidR="007F6A0E" w:rsidRPr="00AE7A96" w:rsidRDefault="007F6A0E" w:rsidP="007F6A0E">
      <w:pPr>
        <w:ind w:left="288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AE7A96">
        <w:rPr>
          <w:rFonts w:asciiTheme="minorHAnsi" w:hAnsiTheme="minorHAnsi" w:cstheme="minorHAnsi"/>
          <w:b/>
          <w:bCs/>
          <w:sz w:val="22"/>
          <w:szCs w:val="22"/>
        </w:rPr>
        <w:t>JAVNA USTANOVA</w:t>
      </w:r>
    </w:p>
    <w:p w14:paraId="1807E94F" w14:textId="167553BF" w:rsidR="007F6A0E" w:rsidRPr="00AE7A96" w:rsidRDefault="007F6A0E" w:rsidP="007F6A0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7A96">
        <w:rPr>
          <w:rFonts w:asciiTheme="minorHAnsi" w:hAnsiTheme="minorHAnsi" w:cstheme="minorHAnsi"/>
          <w:b/>
          <w:bCs/>
          <w:sz w:val="22"/>
          <w:szCs w:val="22"/>
        </w:rPr>
        <w:t>NACIONALNI PARK KRKA</w:t>
      </w:r>
    </w:p>
    <w:p w14:paraId="028E44D5" w14:textId="77777777" w:rsidR="007F6A0E" w:rsidRPr="00AE7A96" w:rsidRDefault="007F6A0E" w:rsidP="007F6A0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7A96">
        <w:rPr>
          <w:rFonts w:asciiTheme="minorHAnsi" w:hAnsiTheme="minorHAnsi" w:cstheme="minorHAnsi"/>
          <w:b/>
          <w:bCs/>
          <w:sz w:val="22"/>
          <w:szCs w:val="22"/>
        </w:rPr>
        <w:t>Š I B E N I K</w:t>
      </w:r>
    </w:p>
    <w:p w14:paraId="26F35DA5" w14:textId="77777777" w:rsidR="007F6A0E" w:rsidRDefault="007F6A0E" w:rsidP="007F6A0E">
      <w:pPr>
        <w:jc w:val="center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Trg Ivana Pavla II. br. 5, 22000 Šibenik</w:t>
      </w:r>
    </w:p>
    <w:p w14:paraId="10FC2DA9" w14:textId="77777777" w:rsidR="00AE7A96" w:rsidRDefault="00AE7A96" w:rsidP="00AE7A96">
      <w:pPr>
        <w:rPr>
          <w:rFonts w:asciiTheme="minorHAnsi" w:hAnsiTheme="minorHAnsi" w:cstheme="minorHAnsi"/>
          <w:sz w:val="22"/>
          <w:szCs w:val="22"/>
        </w:rPr>
      </w:pPr>
    </w:p>
    <w:p w14:paraId="314914A3" w14:textId="673A9E87" w:rsidR="00AE7A96" w:rsidRPr="00AE7A96" w:rsidRDefault="00AE7A96" w:rsidP="00AE7A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 mora navesti redni broj radnog mjesta na koje se prijavljuje.</w:t>
      </w:r>
    </w:p>
    <w:p w14:paraId="615C5A9C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F0CF115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Kandidati koji prema posebnim propisima ostvaruju pravo prednosti, moraju se u prijavi pozvati na to pravo i pored dokaza o ispunjavanju traženih uvjeta iz ovog natječaja, priložiti sve propisane dokaze kako bi pod jednakim uvjetima mogli ostvariti predmetno pravo prednosti. </w:t>
      </w:r>
    </w:p>
    <w:p w14:paraId="1E898760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1B3210" w14:textId="4CAD2BE0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Style w:val="Istaknuto"/>
          <w:rFonts w:asciiTheme="minorHAnsi" w:hAnsiTheme="minorHAnsi" w:cstheme="minorHAnsi"/>
          <w:i w:val="0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Kandidati koji se pozivaju na pravo prednosti pri zapošljavanju sukladno 48. Zakona o civilnim stradalnicima iz Domovinskog rata (NN br. 84/21</w:t>
      </w:r>
      <w:r w:rsidR="00AE7A96">
        <w:rPr>
          <w:rFonts w:asciiTheme="minorHAnsi" w:hAnsiTheme="minorHAnsi" w:cstheme="minorHAnsi"/>
          <w:sz w:val="22"/>
          <w:szCs w:val="22"/>
        </w:rPr>
        <w:t>, 13/26</w:t>
      </w:r>
      <w:r w:rsidRPr="00AE7A96">
        <w:rPr>
          <w:rFonts w:asciiTheme="minorHAnsi" w:hAnsiTheme="minorHAnsi" w:cstheme="minorHAnsi"/>
          <w:sz w:val="22"/>
          <w:szCs w:val="22"/>
        </w:rPr>
        <w:t>), uz prijavu na natječaj dužni su, pored svih dokaza o ispunjavanju traženih uvjeta iz natječaja, priložiti i dokumentaciju propisanu člankom 49. stavka 1. Zakona o ci</w:t>
      </w:r>
      <w:r w:rsidR="00AE7A96">
        <w:rPr>
          <w:rFonts w:asciiTheme="minorHAnsi" w:hAnsiTheme="minorHAnsi" w:cstheme="minorHAnsi"/>
          <w:sz w:val="22"/>
          <w:szCs w:val="22"/>
        </w:rPr>
        <w:t>vi</w:t>
      </w:r>
      <w:r w:rsidRPr="00AE7A96">
        <w:rPr>
          <w:rFonts w:asciiTheme="minorHAnsi" w:hAnsiTheme="minorHAnsi" w:cstheme="minorHAnsi"/>
          <w:sz w:val="22"/>
          <w:szCs w:val="22"/>
        </w:rPr>
        <w:t xml:space="preserve">lnim stradalnicima iz Domovinskog rata </w:t>
      </w:r>
      <w:r w:rsidRPr="00AE7A96">
        <w:rPr>
          <w:rStyle w:val="Istaknuto"/>
          <w:rFonts w:asciiTheme="minorHAnsi" w:hAnsiTheme="minorHAnsi" w:cstheme="minorHAnsi"/>
          <w:i w:val="0"/>
          <w:sz w:val="22"/>
          <w:szCs w:val="22"/>
        </w:rPr>
        <w:t xml:space="preserve">(poveznica na internetsku stranicu Ministarstva hrvatskih branitelja na kojoj su navedeni dokazi potrebni za ostvarivanje prva prednosti pri zapošljavanju: </w:t>
      </w:r>
    </w:p>
    <w:p w14:paraId="375C4E87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B3D6C27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AE7A96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E6B0F94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415A89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Style w:val="Istaknuto"/>
          <w:rFonts w:asciiTheme="minorHAnsi" w:hAnsiTheme="minorHAnsi" w:cstheme="minorHAnsi"/>
          <w:i w:val="0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 xml:space="preserve">Kandidati koji se pozivaju na pravo prednosti pri zapošljavanju sukladno članku 102. Zakona o  hrvatskim braniteljima iz Domovinskog rata i članovima njihovih obitelji (NN br. 121/17, 98/19, 84/21), uz prijavu na natječaj dužni su, pored svih dokaza o ispunjavanju traženih uvjeta iz natječaja, priložiti i dokumentaciju propisanu člankom 103. stavkom 1. Zakona o pravima hrvatskih branitelja iz </w:t>
      </w:r>
      <w:r w:rsidRPr="00AE7A96">
        <w:rPr>
          <w:rFonts w:asciiTheme="minorHAnsi" w:hAnsiTheme="minorHAnsi" w:cstheme="minorHAnsi"/>
          <w:sz w:val="22"/>
          <w:szCs w:val="22"/>
        </w:rPr>
        <w:lastRenderedPageBreak/>
        <w:t xml:space="preserve">Domovinskog rata i članovima njihovih obitelji </w:t>
      </w:r>
      <w:r w:rsidRPr="00AE7A96">
        <w:rPr>
          <w:rStyle w:val="Istaknuto"/>
          <w:rFonts w:asciiTheme="minorHAnsi" w:hAnsiTheme="minorHAnsi" w:cstheme="minorHAnsi"/>
          <w:i w:val="0"/>
          <w:sz w:val="22"/>
          <w:szCs w:val="22"/>
        </w:rPr>
        <w:t xml:space="preserve">(poveznica na internetsku stranicu Ministarstva hrvatskih branitelja na kojoj su navedeni dokazi potrebni za ostvarivanje prva prednosti pri zapošljavanju: </w:t>
      </w:r>
    </w:p>
    <w:p w14:paraId="523B1555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Style w:val="Istaknuto"/>
          <w:rFonts w:asciiTheme="minorHAnsi" w:hAnsiTheme="minorHAnsi" w:cstheme="minorHAnsi"/>
          <w:i w:val="0"/>
          <w:sz w:val="22"/>
          <w:szCs w:val="22"/>
        </w:rPr>
      </w:pPr>
    </w:p>
    <w:p w14:paraId="3FAE365F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0" w:history="1">
        <w:r w:rsidRPr="00AE7A96">
          <w:rPr>
            <w:rStyle w:val="Hiperveza"/>
            <w:rFonts w:asciiTheme="minorHAnsi" w:eastAsiaTheme="minorHAnsi" w:hAnsiTheme="minorHAnsi" w:cstheme="minorHAnsi"/>
            <w:sz w:val="22"/>
            <w:szCs w:val="22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1968A1D9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E15B24F" w14:textId="77777777" w:rsidR="007F6A0E" w:rsidRPr="00AE7A96" w:rsidRDefault="007F6A0E" w:rsidP="007F6A0E">
      <w:pPr>
        <w:pStyle w:val="tek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Od kandidata se prije izbora može zatražiti predočenje izvornika nekog dokaza na uvid.</w:t>
      </w:r>
    </w:p>
    <w:p w14:paraId="01666E8C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E7A96">
        <w:rPr>
          <w:rFonts w:asciiTheme="minorHAnsi" w:hAnsiTheme="minorHAnsi" w:cstheme="minorHAnsi"/>
          <w:b/>
          <w:sz w:val="22"/>
          <w:szCs w:val="22"/>
        </w:rPr>
        <w:t>Nepravovremene, nepotpune (bez potrebnih podataka i priloga), prijave osoba koje ne udovoljavaju uvjetima za prijavljeno radno mjesto i prijave koje nisu dostavljene na naznačenu adresu, neće se uzimati u daljnje razmatranje.</w:t>
      </w:r>
      <w:r w:rsidRPr="00AE7A9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51ABAF46" w14:textId="77777777" w:rsidR="007F6A0E" w:rsidRPr="00AE7A96" w:rsidRDefault="007F6A0E" w:rsidP="007F6A0E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26FF609" w14:textId="12EB5C40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S kandidatima koji ispunjavaju formalne uvjete provest će se pisano</w:t>
      </w:r>
      <w:r w:rsid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testiranje (boduje se od 0-5 bodova)</w:t>
      </w: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 usmeno testiranje  </w:t>
      </w:r>
      <w:r w:rsid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>(</w:t>
      </w: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bod</w:t>
      </w:r>
      <w:r w:rsid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>uje</w:t>
      </w: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r w:rsid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se </w:t>
      </w: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od 0-10</w:t>
      </w:r>
      <w:r w:rsidR="002B12E2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bodova)</w:t>
      </w:r>
      <w:r w:rsidRPr="00AE7A96"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</w:p>
    <w:p w14:paraId="5C3E81E6" w14:textId="4B851D0C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 satu i mjestu održavanja testiranja  kandidati koji su pravodobno podnijeli prijave i ispunjavaju uvjete objavljene u natječaju biti će obaviješteni preko kontakta naznačenog u prijavi.</w:t>
      </w:r>
    </w:p>
    <w:p w14:paraId="650A2B18" w14:textId="3511D441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 kandidata koji ne pristupi testiranju, smatra se da je povukao prijavu za natječaj.</w:t>
      </w:r>
    </w:p>
    <w:p w14:paraId="5224300E" w14:textId="17B81DA4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Po dolasku na </w:t>
      </w:r>
      <w:r w:rsidR="00F5287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testiranje</w:t>
      </w: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od kandidata </w:t>
      </w:r>
      <w:r w:rsidR="00F5287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može</w:t>
      </w: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biti zatraženo predočavanje odgovarajuće identifikacijske isprave radi utvrđivanja identiteta.</w:t>
      </w:r>
    </w:p>
    <w:p w14:paraId="515457FC" w14:textId="4ACBECF0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Kandidati koji ne mogu dokazati identitet ne mogu pristupiti testiranju.</w:t>
      </w:r>
    </w:p>
    <w:p w14:paraId="09C9CDEC" w14:textId="5C84184E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AE7A96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Nakon provedenog  testiranja Komisija utvrđuje rang liste kandidata prema ukupnom broju bodova ostvarenih na pismenom testiranju.</w:t>
      </w:r>
    </w:p>
    <w:p w14:paraId="6C54E71F" w14:textId="331DD819" w:rsidR="007F6A0E" w:rsidRPr="00AE7A96" w:rsidRDefault="007F6A0E" w:rsidP="00AE7A96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103390EB" w14:textId="77777777" w:rsidR="007F6A0E" w:rsidRPr="00AE7A96" w:rsidRDefault="007F6A0E" w:rsidP="00AE7A96">
      <w:pPr>
        <w:jc w:val="both"/>
        <w:rPr>
          <w:rFonts w:asciiTheme="minorHAnsi" w:hAnsiTheme="minorHAnsi" w:cstheme="minorHAnsi"/>
          <w:sz w:val="22"/>
          <w:szCs w:val="22"/>
        </w:rPr>
      </w:pPr>
      <w:r w:rsidRPr="00AE7A96">
        <w:rPr>
          <w:rFonts w:asciiTheme="minorHAnsi" w:hAnsiTheme="minorHAnsi" w:cstheme="minorHAnsi"/>
          <w:sz w:val="22"/>
          <w:szCs w:val="22"/>
        </w:rPr>
        <w:t>Svi kandidati će o cjelokupnim rezultatima javnog natječaja biti naknadno obaviješteni.</w:t>
      </w:r>
    </w:p>
    <w:p w14:paraId="3D2DACBF" w14:textId="77777777" w:rsidR="00FE5FAE" w:rsidRPr="00AE7A96" w:rsidRDefault="00FE5FAE" w:rsidP="00150F2B">
      <w:pPr>
        <w:pStyle w:val="NpKrka-Normal"/>
        <w:rPr>
          <w:rFonts w:asciiTheme="minorHAnsi" w:hAnsiTheme="minorHAnsi" w:cstheme="minorHAnsi"/>
          <w:sz w:val="22"/>
          <w:szCs w:val="22"/>
        </w:rPr>
      </w:pPr>
    </w:p>
    <w:sectPr w:rsidR="00FE5FAE" w:rsidRPr="00AE7A96" w:rsidSect="00914DA7">
      <w:headerReference w:type="default" r:id="rId11"/>
      <w:type w:val="continuous"/>
      <w:pgSz w:w="11900" w:h="16840" w:code="9"/>
      <w:pgMar w:top="3162" w:right="1418" w:bottom="1985" w:left="1418" w:header="141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EF74" w14:textId="77777777" w:rsidR="00F5156A" w:rsidRDefault="00F5156A" w:rsidP="00DA6866">
      <w:r>
        <w:separator/>
      </w:r>
    </w:p>
  </w:endnote>
  <w:endnote w:type="continuationSeparator" w:id="0">
    <w:p w14:paraId="504DC414" w14:textId="77777777" w:rsidR="00F5156A" w:rsidRDefault="00F5156A" w:rsidP="00DA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yponineSans Pro Normal">
    <w:altName w:val="Corbel"/>
    <w:panose1 w:val="00000000000000000000"/>
    <w:charset w:val="00"/>
    <w:family w:val="modern"/>
    <w:notTrueType/>
    <w:pitch w:val="variable"/>
    <w:sig w:usb0="00000001" w:usb1="4001E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92BB" w14:textId="77777777" w:rsidR="00F5156A" w:rsidRDefault="00F5156A" w:rsidP="00DA6866">
      <w:r>
        <w:separator/>
      </w:r>
    </w:p>
  </w:footnote>
  <w:footnote w:type="continuationSeparator" w:id="0">
    <w:p w14:paraId="5F3CFF4F" w14:textId="77777777" w:rsidR="00F5156A" w:rsidRDefault="00F5156A" w:rsidP="00DA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81F" w14:textId="77777777" w:rsidR="00914DA7" w:rsidRDefault="00914DA7">
    <w:r>
      <w:rPr>
        <w:noProof/>
      </w:rPr>
      <w:drawing>
        <wp:inline distT="0" distB="0" distL="0" distR="0" wp14:anchorId="22607FC6" wp14:editId="6B128F11">
          <wp:extent cx="5755640" cy="546735"/>
          <wp:effectExtent l="0" t="0" r="0" b="5715"/>
          <wp:docPr id="692367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113248" name="Slika 965113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1107"/>
    <w:multiLevelType w:val="hybridMultilevel"/>
    <w:tmpl w:val="E1E464FC"/>
    <w:lvl w:ilvl="0" w:tplc="9CCA7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6DC5"/>
    <w:multiLevelType w:val="hybridMultilevel"/>
    <w:tmpl w:val="66121D3C"/>
    <w:lvl w:ilvl="0" w:tplc="53C6636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40974">
    <w:abstractNumId w:val="1"/>
  </w:num>
  <w:num w:numId="2" w16cid:durableId="15800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E"/>
    <w:rsid w:val="00007AD2"/>
    <w:rsid w:val="000216BD"/>
    <w:rsid w:val="00061788"/>
    <w:rsid w:val="000651C7"/>
    <w:rsid w:val="000D6F4B"/>
    <w:rsid w:val="00115434"/>
    <w:rsid w:val="001179D0"/>
    <w:rsid w:val="00150F2B"/>
    <w:rsid w:val="00152C85"/>
    <w:rsid w:val="00171DF8"/>
    <w:rsid w:val="001733E4"/>
    <w:rsid w:val="001B1F01"/>
    <w:rsid w:val="001B6311"/>
    <w:rsid w:val="001F040E"/>
    <w:rsid w:val="00200640"/>
    <w:rsid w:val="00226B35"/>
    <w:rsid w:val="0024317E"/>
    <w:rsid w:val="00283978"/>
    <w:rsid w:val="002B12E2"/>
    <w:rsid w:val="002D5A20"/>
    <w:rsid w:val="00313B9A"/>
    <w:rsid w:val="0035316E"/>
    <w:rsid w:val="003E69A7"/>
    <w:rsid w:val="00401E00"/>
    <w:rsid w:val="0043222C"/>
    <w:rsid w:val="0045049D"/>
    <w:rsid w:val="00451368"/>
    <w:rsid w:val="00454E8A"/>
    <w:rsid w:val="004551CC"/>
    <w:rsid w:val="00471178"/>
    <w:rsid w:val="00474E85"/>
    <w:rsid w:val="0047534C"/>
    <w:rsid w:val="0048536E"/>
    <w:rsid w:val="004951EE"/>
    <w:rsid w:val="004D0B6D"/>
    <w:rsid w:val="00507E27"/>
    <w:rsid w:val="00525B1D"/>
    <w:rsid w:val="00531263"/>
    <w:rsid w:val="005605C3"/>
    <w:rsid w:val="005A5680"/>
    <w:rsid w:val="005F3EBA"/>
    <w:rsid w:val="005F7B01"/>
    <w:rsid w:val="00601A78"/>
    <w:rsid w:val="00605E53"/>
    <w:rsid w:val="00620ACA"/>
    <w:rsid w:val="0062328F"/>
    <w:rsid w:val="00640284"/>
    <w:rsid w:val="0064629F"/>
    <w:rsid w:val="00662A2B"/>
    <w:rsid w:val="0068096D"/>
    <w:rsid w:val="006B7068"/>
    <w:rsid w:val="006E5DEE"/>
    <w:rsid w:val="007233EE"/>
    <w:rsid w:val="00727078"/>
    <w:rsid w:val="00734778"/>
    <w:rsid w:val="00744EEB"/>
    <w:rsid w:val="007651D5"/>
    <w:rsid w:val="00774990"/>
    <w:rsid w:val="00780B4A"/>
    <w:rsid w:val="007A4F69"/>
    <w:rsid w:val="007D1965"/>
    <w:rsid w:val="007F30DC"/>
    <w:rsid w:val="007F6A0E"/>
    <w:rsid w:val="00825323"/>
    <w:rsid w:val="00862E49"/>
    <w:rsid w:val="00885F9B"/>
    <w:rsid w:val="00891EED"/>
    <w:rsid w:val="008A0D83"/>
    <w:rsid w:val="008A7836"/>
    <w:rsid w:val="008E3984"/>
    <w:rsid w:val="0090407B"/>
    <w:rsid w:val="0091387E"/>
    <w:rsid w:val="00914DA7"/>
    <w:rsid w:val="0094064D"/>
    <w:rsid w:val="009431A7"/>
    <w:rsid w:val="009638D9"/>
    <w:rsid w:val="00974C81"/>
    <w:rsid w:val="009910C7"/>
    <w:rsid w:val="009D7685"/>
    <w:rsid w:val="009E7EA7"/>
    <w:rsid w:val="009F4F18"/>
    <w:rsid w:val="009F5F15"/>
    <w:rsid w:val="00A03E3C"/>
    <w:rsid w:val="00A721A1"/>
    <w:rsid w:val="00AC7EE6"/>
    <w:rsid w:val="00AE366B"/>
    <w:rsid w:val="00AE7A96"/>
    <w:rsid w:val="00B071BE"/>
    <w:rsid w:val="00B16053"/>
    <w:rsid w:val="00B24AA7"/>
    <w:rsid w:val="00B41ACC"/>
    <w:rsid w:val="00B50D3E"/>
    <w:rsid w:val="00B87B10"/>
    <w:rsid w:val="00B928AB"/>
    <w:rsid w:val="00BB738B"/>
    <w:rsid w:val="00BE4287"/>
    <w:rsid w:val="00C266EA"/>
    <w:rsid w:val="00CC0AF0"/>
    <w:rsid w:val="00CC1099"/>
    <w:rsid w:val="00CC4FA4"/>
    <w:rsid w:val="00CE3296"/>
    <w:rsid w:val="00D17334"/>
    <w:rsid w:val="00D53318"/>
    <w:rsid w:val="00DA14F5"/>
    <w:rsid w:val="00DA2D44"/>
    <w:rsid w:val="00DA58F5"/>
    <w:rsid w:val="00DA6866"/>
    <w:rsid w:val="00DC3BFA"/>
    <w:rsid w:val="00DE0311"/>
    <w:rsid w:val="00DE1A5F"/>
    <w:rsid w:val="00DF298D"/>
    <w:rsid w:val="00DF6F8D"/>
    <w:rsid w:val="00E1310C"/>
    <w:rsid w:val="00E16DCC"/>
    <w:rsid w:val="00E34EFB"/>
    <w:rsid w:val="00EA34DD"/>
    <w:rsid w:val="00ED7672"/>
    <w:rsid w:val="00F15D8E"/>
    <w:rsid w:val="00F5156A"/>
    <w:rsid w:val="00F52874"/>
    <w:rsid w:val="00F70BE5"/>
    <w:rsid w:val="00F750E6"/>
    <w:rsid w:val="00F81523"/>
    <w:rsid w:val="00FD4126"/>
    <w:rsid w:val="00FE5F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00F0D"/>
  <w15:docId w15:val="{620F0F07-936A-40D3-88E4-F68770B5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0E"/>
    <w:rPr>
      <w:rFonts w:ascii="TyponineSans Pro Normal" w:hAnsi="TyponineSans Pro Normal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character" w:styleId="Hiperveza">
    <w:name w:val="Hyperlink"/>
    <w:basedOn w:val="Zadanifontodlomka"/>
    <w:uiPriority w:val="99"/>
    <w:unhideWhenUsed/>
    <w:rsid w:val="007F6A0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F6A0E"/>
    <w:pPr>
      <w:ind w:left="720"/>
      <w:contextualSpacing/>
    </w:pPr>
  </w:style>
  <w:style w:type="paragraph" w:customStyle="1" w:styleId="tekst">
    <w:name w:val="tekst"/>
    <w:basedOn w:val="Normal"/>
    <w:rsid w:val="007F6A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F6A0E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AE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programhrvatska.hr/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e.dobrovic.NPKRKA\Desktop\Memorandum%202026.%20predlo&#382;ak%20praz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6340D-3343-4886-B36C-7E0A4D6E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2026. predložak prazan</Template>
  <TotalTime>11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Dobrović</dc:creator>
  <cp:lastModifiedBy>Ante Dobrović</cp:lastModifiedBy>
  <cp:revision>3</cp:revision>
  <cp:lastPrinted>2016-04-26T11:35:00Z</cp:lastPrinted>
  <dcterms:created xsi:type="dcterms:W3CDTF">2026-07-14T10:18:00Z</dcterms:created>
  <dcterms:modified xsi:type="dcterms:W3CDTF">2026-07-14T11:02:00Z</dcterms:modified>
</cp:coreProperties>
</file>