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D0E2" w14:textId="77777777" w:rsidR="00CC0BCE" w:rsidRPr="00B7681F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B7681F">
        <w:rPr>
          <w:rFonts w:asciiTheme="minorHAnsi" w:hAnsiTheme="minorHAnsi" w:cstheme="minorHAnsi"/>
          <w:sz w:val="20"/>
          <w:szCs w:val="20"/>
        </w:rPr>
        <w:t>KLASA: 007-03/2</w:t>
      </w:r>
      <w:r w:rsidR="001116DD" w:rsidRPr="00B7681F">
        <w:rPr>
          <w:rFonts w:asciiTheme="minorHAnsi" w:hAnsiTheme="minorHAnsi" w:cstheme="minorHAnsi"/>
          <w:sz w:val="20"/>
          <w:szCs w:val="20"/>
        </w:rPr>
        <w:t>5</w:t>
      </w:r>
      <w:r w:rsidRPr="00B7681F">
        <w:rPr>
          <w:rFonts w:asciiTheme="minorHAnsi" w:hAnsiTheme="minorHAnsi" w:cstheme="minorHAnsi"/>
          <w:sz w:val="20"/>
          <w:szCs w:val="20"/>
        </w:rPr>
        <w:t>-07/</w:t>
      </w:r>
      <w:r w:rsidR="001116DD" w:rsidRPr="00B7681F">
        <w:rPr>
          <w:rFonts w:asciiTheme="minorHAnsi" w:hAnsiTheme="minorHAnsi" w:cstheme="minorHAnsi"/>
          <w:sz w:val="20"/>
          <w:szCs w:val="20"/>
        </w:rPr>
        <w:t>01</w:t>
      </w:r>
    </w:p>
    <w:p w14:paraId="612C50A1" w14:textId="77777777" w:rsidR="00CC0BCE" w:rsidRPr="001116DD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1116DD">
        <w:rPr>
          <w:rFonts w:asciiTheme="minorHAnsi" w:hAnsiTheme="minorHAnsi" w:cstheme="minorHAnsi"/>
          <w:sz w:val="20"/>
          <w:szCs w:val="20"/>
        </w:rPr>
        <w:t>URBROJ: 2182-1-49-08/1-2</w:t>
      </w:r>
      <w:r w:rsidR="009A08D3">
        <w:rPr>
          <w:rFonts w:asciiTheme="minorHAnsi" w:hAnsiTheme="minorHAnsi" w:cstheme="minorHAnsi"/>
          <w:sz w:val="20"/>
          <w:szCs w:val="20"/>
        </w:rPr>
        <w:t>5</w:t>
      </w:r>
      <w:r w:rsidRPr="001116DD">
        <w:rPr>
          <w:rFonts w:asciiTheme="minorHAnsi" w:hAnsiTheme="minorHAnsi" w:cstheme="minorHAnsi"/>
          <w:sz w:val="20"/>
          <w:szCs w:val="20"/>
        </w:rPr>
        <w:t>-</w:t>
      </w:r>
      <w:r w:rsidR="00694537" w:rsidRPr="001116DD">
        <w:rPr>
          <w:rFonts w:asciiTheme="minorHAnsi" w:hAnsiTheme="minorHAnsi" w:cstheme="minorHAnsi"/>
          <w:sz w:val="20"/>
          <w:szCs w:val="20"/>
        </w:rPr>
        <w:t>1</w:t>
      </w:r>
      <w:r w:rsidRPr="001116D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C1E2B4B" w14:textId="67716F21" w:rsidR="00CC0BCE" w:rsidRPr="00AD2690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1116DD">
        <w:rPr>
          <w:rFonts w:asciiTheme="minorHAnsi" w:hAnsiTheme="minorHAnsi" w:cstheme="minorHAnsi"/>
          <w:sz w:val="20"/>
          <w:szCs w:val="20"/>
        </w:rPr>
        <w:t>Šibenik,</w:t>
      </w:r>
      <w:r w:rsidR="004915B2" w:rsidRPr="001116DD">
        <w:rPr>
          <w:rFonts w:asciiTheme="minorHAnsi" w:hAnsiTheme="minorHAnsi" w:cstheme="minorHAnsi"/>
          <w:sz w:val="20"/>
          <w:szCs w:val="20"/>
        </w:rPr>
        <w:t xml:space="preserve"> </w:t>
      </w:r>
      <w:r w:rsidR="000879C7">
        <w:rPr>
          <w:rFonts w:asciiTheme="minorHAnsi" w:hAnsiTheme="minorHAnsi" w:cstheme="minorHAnsi"/>
          <w:sz w:val="20"/>
          <w:szCs w:val="20"/>
        </w:rPr>
        <w:t xml:space="preserve">20. veljače </w:t>
      </w:r>
      <w:r w:rsidR="00937D43" w:rsidRPr="00AD2690">
        <w:rPr>
          <w:rFonts w:asciiTheme="minorHAnsi" w:hAnsiTheme="minorHAnsi" w:cstheme="minorHAnsi"/>
          <w:sz w:val="20"/>
          <w:szCs w:val="20"/>
        </w:rPr>
        <w:t>202</w:t>
      </w:r>
      <w:r w:rsidR="00FD19E9" w:rsidRPr="00AD2690">
        <w:rPr>
          <w:rFonts w:asciiTheme="minorHAnsi" w:hAnsiTheme="minorHAnsi" w:cstheme="minorHAnsi"/>
          <w:sz w:val="20"/>
          <w:szCs w:val="20"/>
        </w:rPr>
        <w:t>5</w:t>
      </w:r>
      <w:r w:rsidR="00937D43" w:rsidRPr="00AD2690">
        <w:rPr>
          <w:rFonts w:asciiTheme="minorHAnsi" w:hAnsiTheme="minorHAnsi" w:cstheme="minorHAnsi"/>
          <w:sz w:val="20"/>
          <w:szCs w:val="20"/>
        </w:rPr>
        <w:t xml:space="preserve">. </w:t>
      </w:r>
      <w:r w:rsidRPr="00AD26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6FD149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8BCACDE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940A833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2081876B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2434D403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19B63D27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54AE45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AE9A9A" w14:textId="77777777" w:rsidR="00A35B4F" w:rsidRDefault="00A35B4F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E0ACB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07A0E989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BF3CD" w14:textId="77777777" w:rsidR="00FD7B80" w:rsidRPr="000F02E1" w:rsidRDefault="00FD7B80" w:rsidP="00FD7B80">
      <w:pPr>
        <w:pStyle w:val="Heading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0834E0CF" w14:textId="77777777" w:rsidR="00FD7B80" w:rsidRPr="000F02E1" w:rsidRDefault="00FD19E9" w:rsidP="00FD7B80">
      <w:pPr>
        <w:pStyle w:val="Heading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772135">
        <w:rPr>
          <w:rFonts w:asciiTheme="minorHAnsi" w:hAnsiTheme="minorHAnsi" w:cstheme="minorHAnsi"/>
          <w:sz w:val="20"/>
          <w:szCs w:val="20"/>
        </w:rPr>
        <w:t xml:space="preserve">.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6FA116CD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1F499C1" w14:textId="5208D2FE" w:rsidR="0038641F" w:rsidRPr="00B7681F" w:rsidRDefault="0038641F" w:rsidP="0038641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81F">
        <w:rPr>
          <w:rFonts w:asciiTheme="minorHAnsi" w:hAnsiTheme="minorHAnsi" w:cstheme="minorHAnsi"/>
          <w:sz w:val="20"/>
          <w:szCs w:val="20"/>
        </w:rPr>
        <w:t xml:space="preserve">Sjednica će se održati dana </w:t>
      </w:r>
      <w:r w:rsidR="00B7681F" w:rsidRPr="00B7681F">
        <w:rPr>
          <w:rFonts w:asciiTheme="minorHAnsi" w:hAnsiTheme="minorHAnsi" w:cstheme="minorHAnsi"/>
          <w:sz w:val="20"/>
          <w:szCs w:val="20"/>
        </w:rPr>
        <w:t xml:space="preserve">28. </w:t>
      </w:r>
      <w:r w:rsidRPr="00B7681F">
        <w:rPr>
          <w:rFonts w:asciiTheme="minorHAnsi" w:hAnsiTheme="minorHAnsi" w:cstheme="minorHAnsi"/>
          <w:sz w:val="20"/>
          <w:szCs w:val="20"/>
        </w:rPr>
        <w:t>veljače 2025. (</w:t>
      </w:r>
      <w:r w:rsidR="00B7681F" w:rsidRPr="00B7681F">
        <w:rPr>
          <w:rFonts w:asciiTheme="minorHAnsi" w:hAnsiTheme="minorHAnsi" w:cstheme="minorHAnsi"/>
          <w:sz w:val="20"/>
          <w:szCs w:val="20"/>
        </w:rPr>
        <w:t>petak</w:t>
      </w:r>
      <w:r w:rsidRPr="00B7681F">
        <w:rPr>
          <w:rFonts w:asciiTheme="minorHAnsi" w:hAnsiTheme="minorHAnsi" w:cstheme="minorHAnsi"/>
          <w:sz w:val="20"/>
          <w:szCs w:val="20"/>
        </w:rPr>
        <w:t xml:space="preserve">), s početkom u </w:t>
      </w:r>
      <w:r w:rsidR="004B0F79">
        <w:rPr>
          <w:rFonts w:asciiTheme="minorHAnsi" w:hAnsiTheme="minorHAnsi" w:cstheme="minorHAnsi"/>
          <w:sz w:val="20"/>
          <w:szCs w:val="20"/>
        </w:rPr>
        <w:t>9,30</w:t>
      </w:r>
      <w:r w:rsidR="00B7681F" w:rsidRPr="00B7681F">
        <w:rPr>
          <w:rFonts w:asciiTheme="minorHAnsi" w:hAnsiTheme="minorHAnsi" w:cstheme="minorHAnsi"/>
          <w:sz w:val="20"/>
          <w:szCs w:val="20"/>
        </w:rPr>
        <w:t xml:space="preserve"> </w:t>
      </w:r>
      <w:r w:rsidRPr="00B7681F">
        <w:rPr>
          <w:rFonts w:asciiTheme="minorHAnsi" w:hAnsiTheme="minorHAnsi" w:cstheme="minorHAnsi"/>
          <w:sz w:val="20"/>
          <w:szCs w:val="20"/>
        </w:rPr>
        <w:t xml:space="preserve">sati, u prostorijama Javne ustanove „Nacionalni park Krka“, Trg Ivana Pavla II., br. 5, Šibenik (I. kat).         </w:t>
      </w:r>
    </w:p>
    <w:p w14:paraId="6FBB4E83" w14:textId="77777777" w:rsidR="00741EBE" w:rsidRPr="00741EBE" w:rsidRDefault="00741EBE" w:rsidP="00D01BCC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FBFE9C7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78709B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84A0C9" w14:textId="77777777" w:rsidR="00F000A1" w:rsidRDefault="00F000A1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8F485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26696BD2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55A1CC9" w14:textId="77777777" w:rsidR="008148DF" w:rsidRPr="007E72DA" w:rsidRDefault="008148DF" w:rsidP="000675D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72DA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FD19E9" w:rsidRPr="007E72DA">
        <w:rPr>
          <w:rFonts w:asciiTheme="minorHAnsi" w:hAnsiTheme="minorHAnsi" w:cstheme="minorHAnsi"/>
          <w:sz w:val="20"/>
          <w:szCs w:val="20"/>
        </w:rPr>
        <w:t>7</w:t>
      </w:r>
      <w:r w:rsidRPr="007E72DA">
        <w:rPr>
          <w:rFonts w:asciiTheme="minorHAnsi" w:hAnsiTheme="minorHAnsi" w:cstheme="minorHAnsi"/>
          <w:sz w:val="20"/>
          <w:szCs w:val="20"/>
        </w:rPr>
        <w:t xml:space="preserve">. sjednice Upravnog vijeća Javne ustanove „Nacionalni park Krka“, održane </w:t>
      </w:r>
      <w:r w:rsidR="00FD19E9" w:rsidRPr="007E72DA">
        <w:rPr>
          <w:rFonts w:asciiTheme="minorHAnsi" w:hAnsiTheme="minorHAnsi" w:cstheme="minorHAnsi"/>
          <w:sz w:val="20"/>
          <w:szCs w:val="20"/>
        </w:rPr>
        <w:t xml:space="preserve">12. prosinca </w:t>
      </w:r>
      <w:r w:rsidRPr="007E72DA">
        <w:rPr>
          <w:rFonts w:asciiTheme="minorHAnsi" w:hAnsiTheme="minorHAnsi" w:cstheme="minorHAnsi"/>
          <w:sz w:val="20"/>
          <w:szCs w:val="20"/>
        </w:rPr>
        <w:t>2024. (Klasa: 007-03/24-07/1</w:t>
      </w:r>
      <w:r w:rsidR="00FD19E9" w:rsidRPr="007E72DA">
        <w:rPr>
          <w:rFonts w:asciiTheme="minorHAnsi" w:hAnsiTheme="minorHAnsi" w:cstheme="minorHAnsi"/>
          <w:sz w:val="20"/>
          <w:szCs w:val="20"/>
        </w:rPr>
        <w:t>2</w:t>
      </w:r>
      <w:r w:rsidRPr="007E72DA">
        <w:rPr>
          <w:rFonts w:asciiTheme="minorHAnsi" w:hAnsiTheme="minorHAnsi" w:cstheme="minorHAnsi"/>
          <w:sz w:val="20"/>
          <w:szCs w:val="20"/>
        </w:rPr>
        <w:t xml:space="preserve">,  Urbroj: 2182-1-49-08/1-24-2);  </w:t>
      </w:r>
    </w:p>
    <w:p w14:paraId="5D0F23C5" w14:textId="77777777" w:rsidR="00FD19E9" w:rsidRPr="00513735" w:rsidRDefault="00FD19E9" w:rsidP="00FD19E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3735">
        <w:rPr>
          <w:rFonts w:asciiTheme="minorHAnsi" w:hAnsiTheme="minorHAnsi" w:cstheme="minorHAnsi"/>
          <w:sz w:val="20"/>
          <w:szCs w:val="20"/>
        </w:rPr>
        <w:t>Odluka o usvajanju Izvješća o ostvarivanju plana upravljanja i godišnjeg programa zaštite, održavanja, očuvanja, promicanja i korištenja Nacionalnog parka „Krka“ za 202</w:t>
      </w:r>
      <w:r w:rsidR="003029E6" w:rsidRPr="00513735">
        <w:rPr>
          <w:rFonts w:asciiTheme="minorHAnsi" w:hAnsiTheme="minorHAnsi" w:cstheme="minorHAnsi"/>
          <w:sz w:val="20"/>
          <w:szCs w:val="20"/>
        </w:rPr>
        <w:t>4</w:t>
      </w:r>
      <w:r w:rsidRPr="00513735">
        <w:rPr>
          <w:rFonts w:asciiTheme="minorHAnsi" w:hAnsiTheme="minorHAnsi" w:cstheme="minorHAnsi"/>
          <w:sz w:val="20"/>
          <w:szCs w:val="20"/>
        </w:rPr>
        <w:t>. (Klasa: 030-05/2</w:t>
      </w:r>
      <w:r w:rsidR="00513735" w:rsidRPr="00513735">
        <w:rPr>
          <w:rFonts w:asciiTheme="minorHAnsi" w:hAnsiTheme="minorHAnsi" w:cstheme="minorHAnsi"/>
          <w:sz w:val="20"/>
          <w:szCs w:val="20"/>
        </w:rPr>
        <w:t>5</w:t>
      </w:r>
      <w:r w:rsidRPr="00513735">
        <w:rPr>
          <w:rFonts w:asciiTheme="minorHAnsi" w:hAnsiTheme="minorHAnsi" w:cstheme="minorHAnsi"/>
          <w:sz w:val="20"/>
          <w:szCs w:val="20"/>
        </w:rPr>
        <w:t>-13/0</w:t>
      </w:r>
      <w:r w:rsidR="00513735" w:rsidRPr="00513735">
        <w:rPr>
          <w:rFonts w:asciiTheme="minorHAnsi" w:hAnsiTheme="minorHAnsi" w:cstheme="minorHAnsi"/>
          <w:sz w:val="20"/>
          <w:szCs w:val="20"/>
        </w:rPr>
        <w:t>9</w:t>
      </w:r>
      <w:r w:rsidRPr="00513735">
        <w:rPr>
          <w:rFonts w:asciiTheme="minorHAnsi" w:hAnsiTheme="minorHAnsi" w:cstheme="minorHAnsi"/>
          <w:sz w:val="20"/>
          <w:szCs w:val="20"/>
        </w:rPr>
        <w:t>, Urbroj: 2182-1-49-02/1-2</w:t>
      </w:r>
      <w:r w:rsidR="00513735" w:rsidRPr="00513735">
        <w:rPr>
          <w:rFonts w:asciiTheme="minorHAnsi" w:hAnsiTheme="minorHAnsi" w:cstheme="minorHAnsi"/>
          <w:sz w:val="20"/>
          <w:szCs w:val="20"/>
        </w:rPr>
        <w:t>5</w:t>
      </w:r>
      <w:r w:rsidRPr="00513735">
        <w:rPr>
          <w:rFonts w:asciiTheme="minorHAnsi" w:hAnsiTheme="minorHAnsi" w:cstheme="minorHAnsi"/>
          <w:sz w:val="20"/>
          <w:szCs w:val="20"/>
        </w:rPr>
        <w:t xml:space="preserve">-1); </w:t>
      </w:r>
    </w:p>
    <w:p w14:paraId="28DC2F78" w14:textId="77777777" w:rsidR="00FD19E9" w:rsidRPr="006438BE" w:rsidRDefault="00FD19E9" w:rsidP="00FD19E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72DA">
        <w:rPr>
          <w:rFonts w:asciiTheme="minorHAnsi" w:hAnsiTheme="minorHAnsi" w:cstheme="minorHAnsi"/>
          <w:sz w:val="20"/>
          <w:szCs w:val="20"/>
        </w:rPr>
        <w:t>Odluka o usvajanju Godišnjeg financijskog izvješća Javne ustanove „Nacionalni park Krka“ za 202</w:t>
      </w:r>
      <w:r w:rsidR="003029E6" w:rsidRPr="007E72DA">
        <w:rPr>
          <w:rFonts w:asciiTheme="minorHAnsi" w:hAnsiTheme="minorHAnsi" w:cstheme="minorHAnsi"/>
          <w:sz w:val="20"/>
          <w:szCs w:val="20"/>
        </w:rPr>
        <w:t>4</w:t>
      </w:r>
      <w:r w:rsidRPr="007E72DA">
        <w:rPr>
          <w:rFonts w:asciiTheme="minorHAnsi" w:hAnsiTheme="minorHAnsi" w:cstheme="minorHAnsi"/>
          <w:sz w:val="20"/>
          <w:szCs w:val="20"/>
        </w:rPr>
        <w:t xml:space="preserve">. </w:t>
      </w:r>
      <w:r w:rsidRPr="0061023C">
        <w:rPr>
          <w:rFonts w:asciiTheme="minorHAnsi" w:hAnsiTheme="minorHAnsi" w:cstheme="minorHAnsi"/>
          <w:sz w:val="20"/>
          <w:szCs w:val="20"/>
        </w:rPr>
        <w:t>(Klasa: 400-04/24-01/0</w:t>
      </w:r>
      <w:r w:rsidR="0061023C" w:rsidRPr="0061023C">
        <w:rPr>
          <w:rFonts w:asciiTheme="minorHAnsi" w:hAnsiTheme="minorHAnsi" w:cstheme="minorHAnsi"/>
          <w:sz w:val="20"/>
          <w:szCs w:val="20"/>
        </w:rPr>
        <w:t>2</w:t>
      </w:r>
      <w:r w:rsidRPr="0061023C">
        <w:rPr>
          <w:rFonts w:asciiTheme="minorHAnsi" w:hAnsiTheme="minorHAnsi" w:cstheme="minorHAnsi"/>
          <w:sz w:val="20"/>
          <w:szCs w:val="20"/>
        </w:rPr>
        <w:t>, Urbroj: 2182-1-</w:t>
      </w:r>
      <w:r w:rsidRPr="00820C9D">
        <w:rPr>
          <w:rFonts w:asciiTheme="minorHAnsi" w:hAnsiTheme="minorHAnsi" w:cstheme="minorHAnsi"/>
          <w:sz w:val="20"/>
          <w:szCs w:val="20"/>
        </w:rPr>
        <w:t>49-04/1-24-1</w:t>
      </w:r>
      <w:r w:rsidRPr="006438BE">
        <w:rPr>
          <w:rFonts w:asciiTheme="minorHAnsi" w:hAnsiTheme="minorHAnsi" w:cstheme="minorHAnsi"/>
          <w:sz w:val="20"/>
          <w:szCs w:val="20"/>
        </w:rPr>
        <w:t xml:space="preserve">), kao i tri </w:t>
      </w:r>
      <w:r w:rsidRPr="006438BE">
        <w:rPr>
          <w:rFonts w:asciiTheme="minorHAnsi" w:hAnsiTheme="minorHAnsi"/>
          <w:sz w:val="20"/>
          <w:szCs w:val="20"/>
        </w:rPr>
        <w:t>(3) pripadajuće Odluke koje su sastavni dio Godišnjeg financijskog izvještaja;</w:t>
      </w:r>
    </w:p>
    <w:p w14:paraId="2215EA29" w14:textId="77777777" w:rsidR="007E72DA" w:rsidRPr="00DC25F7" w:rsidRDefault="007E72DA" w:rsidP="008B0AF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B0AF8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otvorenom postupku javne nabave velike vrijednosti za sanaciju pješačkih drvenih mostića na Skradinskom buku, objavljenom u Elektroničkom oglasniku javne nabave RH od dana 13. prosinca 2024. pod brojem objave 2024/S F02-0013220 Obavijest o nadmetanju; </w:t>
      </w:r>
    </w:p>
    <w:p w14:paraId="3DC4D906" w14:textId="77777777" w:rsidR="00DC25F7" w:rsidRPr="00DC25F7" w:rsidRDefault="00DC25F7" w:rsidP="00DC25F7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 w:rsidRPr="00DC25F7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objavljenom otvorenom postupku javne nabave male vrijednosti za sanaciju WC-a na Skradinskom buku i sanaciju prostora kuće nadzornika, objavljenom u Elektroničkom oglasniku javne nabave RH od dana 19. prosinca 2024. pod brojem objave 2024/S F02-0013456 Obavijest o nadmetanju; </w:t>
      </w:r>
    </w:p>
    <w:p w14:paraId="43C68283" w14:textId="77777777" w:rsidR="008B0AF8" w:rsidRPr="00DC25F7" w:rsidRDefault="008B0AF8" w:rsidP="008B0AF8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 w:rsidRPr="008B0AF8">
        <w:rPr>
          <w:rFonts w:asciiTheme="minorHAnsi" w:eastAsiaTheme="minorHAnsi" w:hAnsiTheme="minorHAnsi" w:cstheme="minorHAnsi"/>
          <w:sz w:val="20"/>
          <w:szCs w:val="20"/>
        </w:rPr>
        <w:t>Odluka o odabiru/poništenju ponuditelja po otvorenom postupku javne nabave male</w:t>
      </w:r>
      <w:r w:rsidRPr="008B0AF8">
        <w:rPr>
          <w:rFonts w:asciiTheme="minorHAnsi" w:eastAsiaTheme="minorHAnsi" w:hAnsiTheme="minorHAnsi" w:cstheme="minorHAnsi"/>
          <w:color w:val="FF0000"/>
          <w:sz w:val="20"/>
          <w:szCs w:val="20"/>
        </w:rPr>
        <w:t xml:space="preserve"> </w:t>
      </w:r>
      <w:r w:rsidRPr="008B0AF8">
        <w:rPr>
          <w:rFonts w:asciiTheme="minorHAnsi" w:eastAsiaTheme="minorHAnsi" w:hAnsiTheme="minorHAnsi" w:cstheme="minorHAnsi"/>
          <w:sz w:val="20"/>
          <w:szCs w:val="20"/>
        </w:rPr>
        <w:t xml:space="preserve">vrijednosti za usluge osiguranja u 2025., podijeljeno u tri grupe: grupa 1. Osiguranje brodova, grupa 2. Osiguranje od </w:t>
      </w:r>
      <w:r w:rsidRPr="00DC25F7">
        <w:rPr>
          <w:rFonts w:asciiTheme="minorHAnsi" w:eastAsiaTheme="minorHAnsi" w:hAnsiTheme="minorHAnsi" w:cstheme="minorHAnsi"/>
          <w:sz w:val="20"/>
          <w:szCs w:val="20"/>
        </w:rPr>
        <w:t>nezgode i odgovornosti i grupa 3. Osiguranje imovine, objavljenom u Elektroničkom oglasniku javne nabave RH od dana 23. prosinca 2024. pod brojem objave 2024/S 0F2-0013608 Obavijest o nadmetanju;</w:t>
      </w:r>
    </w:p>
    <w:p w14:paraId="3189B26F" w14:textId="77777777" w:rsidR="008B0AF8" w:rsidRDefault="008B0AF8" w:rsidP="008B0AF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DC25F7">
        <w:rPr>
          <w:rFonts w:asciiTheme="minorHAnsi" w:hAnsiTheme="minorHAnsi" w:cstheme="minorHAnsi"/>
          <w:color w:val="000000"/>
          <w:sz w:val="20"/>
          <w:szCs w:val="20"/>
        </w:rPr>
        <w:t xml:space="preserve">Odluka o raspisivanju poziva na nadmetanje – otvoreni postupak javne nabave male vrijednosti za usluge osiguranja u 2025., podijeljeno u dvije (2) grupe: grupa 1. osiguranje od nezgode i odgovornosti </w:t>
      </w:r>
      <w:r w:rsidRPr="00DC25F7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i grupa 2. odgovornost prema trećima uslijed djelovanja i/ili naleta divljači na cestama unutar granica NP „Krka“; </w:t>
      </w:r>
    </w:p>
    <w:p w14:paraId="0A8F13CF" w14:textId="37A16AA6" w:rsidR="005B6ACC" w:rsidRPr="0043710F" w:rsidRDefault="005B6ACC" w:rsidP="00102E97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43710F">
        <w:rPr>
          <w:rFonts w:asciiTheme="minorHAnsi" w:eastAsiaTheme="minorHAnsi" w:hAnsiTheme="minorHAnsi" w:cstheme="minorHAnsi"/>
          <w:sz w:val="20"/>
          <w:szCs w:val="20"/>
        </w:rPr>
        <w:t xml:space="preserve">Odluka </w:t>
      </w:r>
      <w:r w:rsidR="00465076" w:rsidRPr="0043710F">
        <w:rPr>
          <w:rFonts w:asciiTheme="minorHAnsi" w:eastAsiaTheme="minorHAnsi" w:hAnsiTheme="minorHAnsi" w:cstheme="minorHAnsi"/>
          <w:sz w:val="20"/>
          <w:szCs w:val="20"/>
        </w:rPr>
        <w:t xml:space="preserve">o </w:t>
      </w:r>
      <w:r w:rsidRPr="0043710F">
        <w:rPr>
          <w:rFonts w:asciiTheme="minorHAnsi" w:eastAsiaTheme="minorHAnsi" w:hAnsiTheme="minorHAnsi" w:cstheme="minorHAnsi"/>
          <w:sz w:val="20"/>
          <w:szCs w:val="20"/>
        </w:rPr>
        <w:t>odabiru ponuditelja po otvorenom postupku javne nabave male</w:t>
      </w:r>
      <w:r w:rsidRPr="0043710F">
        <w:rPr>
          <w:rFonts w:asciiTheme="minorHAnsi" w:eastAsiaTheme="minorHAnsi" w:hAnsiTheme="minorHAnsi" w:cstheme="minorHAnsi"/>
          <w:color w:val="FF0000"/>
          <w:sz w:val="20"/>
          <w:szCs w:val="20"/>
        </w:rPr>
        <w:t xml:space="preserve"> </w:t>
      </w:r>
      <w:r w:rsidRPr="0043710F">
        <w:rPr>
          <w:rFonts w:asciiTheme="minorHAnsi" w:eastAsiaTheme="minorHAnsi" w:hAnsiTheme="minorHAnsi" w:cstheme="minorHAnsi"/>
          <w:sz w:val="20"/>
          <w:szCs w:val="20"/>
        </w:rPr>
        <w:t xml:space="preserve">vrijednosti za uređenje betonskog zida kod apartmana i popločenje staze uz Volonterski centar, uređenje puta od parkirališta do Arheološke zbirke i sanacija suhozida ispod Internet caffea, objavljenom u Elektroničkom oglasniku javne nabave RH od dana 2. prosinca 2024. pod brojem objave 2024/S F02-0012682 Obavijest o nadmetanju; </w:t>
      </w:r>
    </w:p>
    <w:p w14:paraId="7848F33A" w14:textId="76BCBB6E" w:rsidR="0043710F" w:rsidRPr="0043710F" w:rsidRDefault="0043710F" w:rsidP="0043710F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 w:rsidRPr="0043710F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otvorenom postupku javne nabave </w:t>
      </w:r>
      <w:r w:rsidR="00184E68">
        <w:rPr>
          <w:rFonts w:asciiTheme="minorHAnsi" w:eastAsiaTheme="minorHAnsi" w:hAnsiTheme="minorHAnsi" w:cstheme="minorHAnsi"/>
          <w:sz w:val="20"/>
          <w:szCs w:val="20"/>
        </w:rPr>
        <w:t>male</w:t>
      </w:r>
      <w:r w:rsidRPr="0043710F">
        <w:rPr>
          <w:rFonts w:asciiTheme="minorHAnsi" w:eastAsiaTheme="minorHAnsi" w:hAnsiTheme="minorHAnsi" w:cstheme="minorHAnsi"/>
          <w:sz w:val="20"/>
          <w:szCs w:val="20"/>
        </w:rPr>
        <w:t xml:space="preserve"> vrijednosti za usluge prijevoza posjetitelja brodovima na relaciji Skradin – Skradinski buk – Skradin u 2025., objavljenom u Elektroničkom oglasniku javne nabave RH od dana 30. prosinca 2024. pod brojem objave 2024/S F02-0013829 Obavijest o nadmetanju; </w:t>
      </w:r>
    </w:p>
    <w:p w14:paraId="2C410202" w14:textId="76991444" w:rsidR="002D2BEB" w:rsidRPr="002E778A" w:rsidRDefault="002D2BEB" w:rsidP="002D2BEB">
      <w:pPr>
        <w:pStyle w:val="ListParagraph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Odluka o raspisivanju </w:t>
      </w:r>
      <w:r w:rsidRPr="002E778A">
        <w:rPr>
          <w:rFonts w:asciiTheme="minorHAnsi" w:hAnsiTheme="minorHAnsi" w:cstheme="minorHAnsi"/>
          <w:sz w:val="20"/>
          <w:szCs w:val="20"/>
        </w:rPr>
        <w:t>poziv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2E778A">
        <w:rPr>
          <w:rFonts w:asciiTheme="minorHAnsi" w:hAnsiTheme="minorHAnsi" w:cstheme="minorHAnsi"/>
          <w:sz w:val="20"/>
          <w:szCs w:val="20"/>
        </w:rPr>
        <w:t xml:space="preserve"> na nadmetanje – otvoreni postupak javne nabave male vrijednosti za sanaciju pješačke staze uz ploču na Roškom slapu;</w:t>
      </w:r>
    </w:p>
    <w:p w14:paraId="2DF7AA9E" w14:textId="77777777" w:rsidR="00053711" w:rsidRPr="008B0AF8" w:rsidRDefault="00053711" w:rsidP="0005371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ACC">
        <w:rPr>
          <w:rFonts w:asciiTheme="minorHAnsi" w:hAnsiTheme="minorHAnsi" w:cstheme="minorHAnsi"/>
          <w:sz w:val="20"/>
          <w:szCs w:val="20"/>
        </w:rPr>
        <w:t>Odluka o dopuštenju korištenja usluga student servisa Studentskog centra Šibenik, Bana Josipa Jelačića 21, 22000 Šibenik, OIB: 6824113433 u 202</w:t>
      </w:r>
      <w:r w:rsidR="003029E6" w:rsidRPr="005B6ACC">
        <w:rPr>
          <w:rFonts w:asciiTheme="minorHAnsi" w:hAnsiTheme="minorHAnsi" w:cstheme="minorHAnsi"/>
          <w:sz w:val="20"/>
          <w:szCs w:val="20"/>
        </w:rPr>
        <w:t>5</w:t>
      </w:r>
      <w:r w:rsidRPr="005B6ACC">
        <w:rPr>
          <w:rFonts w:asciiTheme="minorHAnsi" w:hAnsiTheme="minorHAnsi" w:cstheme="minorHAnsi"/>
          <w:sz w:val="20"/>
          <w:szCs w:val="20"/>
        </w:rPr>
        <w:t>., u skladu s Financijskim planom Javne ustanove „Nacionalni</w:t>
      </w:r>
      <w:r w:rsidRPr="008B0AF8">
        <w:rPr>
          <w:rFonts w:asciiTheme="minorHAnsi" w:hAnsiTheme="minorHAnsi" w:cstheme="minorHAnsi"/>
          <w:sz w:val="20"/>
          <w:szCs w:val="20"/>
        </w:rPr>
        <w:t xml:space="preserve"> park Krka“ za 202</w:t>
      </w:r>
      <w:r w:rsidR="003029E6" w:rsidRPr="008B0AF8">
        <w:rPr>
          <w:rFonts w:asciiTheme="minorHAnsi" w:hAnsiTheme="minorHAnsi" w:cstheme="minorHAnsi"/>
          <w:sz w:val="20"/>
          <w:szCs w:val="20"/>
        </w:rPr>
        <w:t>5</w:t>
      </w:r>
      <w:r w:rsidRPr="008B0AF8">
        <w:rPr>
          <w:rFonts w:asciiTheme="minorHAnsi" w:hAnsiTheme="minorHAnsi" w:cstheme="minorHAnsi"/>
          <w:sz w:val="20"/>
          <w:szCs w:val="20"/>
        </w:rPr>
        <w:t>.;</w:t>
      </w:r>
    </w:p>
    <w:p w14:paraId="11592EA4" w14:textId="77777777" w:rsidR="00052A3F" w:rsidRPr="00DA08A8" w:rsidRDefault="00052A3F" w:rsidP="00052A3F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Segoe UI"/>
          <w:sz w:val="20"/>
          <w:szCs w:val="20"/>
        </w:rPr>
      </w:pPr>
      <w:r w:rsidRPr="00DA08A8">
        <w:rPr>
          <w:rFonts w:asciiTheme="minorHAnsi" w:hAnsiTheme="minorHAnsi" w:cs="Segoe UI"/>
          <w:sz w:val="20"/>
          <w:szCs w:val="20"/>
        </w:rPr>
        <w:t>Odluke o visini naknada za usluge – cjenici JU „NP Krka“ za 2026., i to za:</w:t>
      </w:r>
    </w:p>
    <w:p w14:paraId="255F08BF" w14:textId="77777777" w:rsidR="00052A3F" w:rsidRPr="00DA08A8" w:rsidRDefault="00052A3F" w:rsidP="00052A3F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DA08A8">
        <w:rPr>
          <w:rFonts w:asciiTheme="minorHAnsi" w:hAnsiTheme="minorHAnsi" w:cs="Segoe UI"/>
          <w:sz w:val="20"/>
          <w:szCs w:val="20"/>
        </w:rPr>
        <w:t>Cijene ulaznica za 2026.,</w:t>
      </w:r>
    </w:p>
    <w:p w14:paraId="49DF3F95" w14:textId="77777777" w:rsidR="00052A3F" w:rsidRPr="00DA08A8" w:rsidRDefault="00052A3F" w:rsidP="00052A3F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DA08A8">
        <w:rPr>
          <w:rFonts w:asciiTheme="minorHAnsi" w:hAnsiTheme="minorHAnsi" w:cs="Segoe UI"/>
          <w:sz w:val="20"/>
          <w:szCs w:val="20"/>
        </w:rPr>
        <w:t>Cijene izleta brodom za 2026.,</w:t>
      </w:r>
    </w:p>
    <w:p w14:paraId="149719D0" w14:textId="77777777" w:rsidR="00052A3F" w:rsidRPr="00991F98" w:rsidRDefault="00052A3F" w:rsidP="00052A3F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991F98">
        <w:rPr>
          <w:rFonts w:asciiTheme="minorHAnsi" w:hAnsiTheme="minorHAnsi" w:cs="Segoe UI"/>
          <w:sz w:val="20"/>
          <w:szCs w:val="20"/>
        </w:rPr>
        <w:t>Cijene najma za 2026.,</w:t>
      </w:r>
    </w:p>
    <w:p w14:paraId="03C5FC82" w14:textId="77777777" w:rsidR="00052A3F" w:rsidRPr="00991F98" w:rsidRDefault="00052A3F" w:rsidP="00052A3F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991F98">
        <w:rPr>
          <w:rFonts w:asciiTheme="minorHAnsi" w:hAnsiTheme="minorHAnsi" w:cs="Segoe UI"/>
          <w:sz w:val="20"/>
          <w:szCs w:val="20"/>
        </w:rPr>
        <w:t>Cijene usluga vođenja i radionica za 2026.</w:t>
      </w:r>
    </w:p>
    <w:p w14:paraId="5D74C6B0" w14:textId="77777777" w:rsidR="00052A3F" w:rsidRPr="00991F98" w:rsidRDefault="00052A3F" w:rsidP="00052A3F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991F98">
        <w:rPr>
          <w:rFonts w:asciiTheme="minorHAnsi" w:hAnsiTheme="minorHAnsi" w:cs="Segoe UI"/>
          <w:sz w:val="20"/>
          <w:szCs w:val="20"/>
        </w:rPr>
        <w:t>Cjenik usluge smještaja u hostelu „Titius“ i apartman</w:t>
      </w:r>
      <w:r w:rsidR="00C53041" w:rsidRPr="00991F98">
        <w:rPr>
          <w:rFonts w:asciiTheme="minorHAnsi" w:hAnsiTheme="minorHAnsi" w:cs="Segoe UI"/>
          <w:sz w:val="20"/>
          <w:szCs w:val="20"/>
        </w:rPr>
        <w:t>u</w:t>
      </w:r>
      <w:r w:rsidRPr="00991F98">
        <w:rPr>
          <w:rFonts w:asciiTheme="minorHAnsi" w:hAnsiTheme="minorHAnsi" w:cs="Segoe UI"/>
          <w:sz w:val="20"/>
          <w:szCs w:val="20"/>
        </w:rPr>
        <w:t xml:space="preserve">, usluge najma bicikli pedalec i usluge korištenja samoposlužne praonice u </w:t>
      </w:r>
      <w:r w:rsidR="00C53041" w:rsidRPr="00991F98">
        <w:rPr>
          <w:rFonts w:asciiTheme="minorHAnsi" w:hAnsiTheme="minorHAnsi" w:cs="Segoe UI"/>
          <w:sz w:val="20"/>
          <w:szCs w:val="20"/>
        </w:rPr>
        <w:t>sklopu hostela z</w:t>
      </w:r>
      <w:r w:rsidRPr="00991F98">
        <w:rPr>
          <w:rFonts w:asciiTheme="minorHAnsi" w:hAnsiTheme="minorHAnsi" w:cs="Segoe UI"/>
          <w:sz w:val="20"/>
          <w:szCs w:val="20"/>
        </w:rPr>
        <w:t>a 2026.;</w:t>
      </w:r>
    </w:p>
    <w:p w14:paraId="63F7485E" w14:textId="77777777" w:rsidR="00052A3F" w:rsidRPr="00991F98" w:rsidRDefault="00052A3F" w:rsidP="00052A3F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Segoe UI"/>
          <w:sz w:val="20"/>
          <w:szCs w:val="20"/>
        </w:rPr>
      </w:pPr>
      <w:r w:rsidRPr="00991F98">
        <w:rPr>
          <w:rFonts w:asciiTheme="minorHAnsi" w:hAnsiTheme="minorHAnsi" w:cs="Segoe UI"/>
          <w:sz w:val="20"/>
          <w:szCs w:val="20"/>
        </w:rPr>
        <w:t>Cjenik usluge u kongresnom turizmu za 2026.;</w:t>
      </w:r>
    </w:p>
    <w:p w14:paraId="20A036B6" w14:textId="77777777" w:rsidR="00053711" w:rsidRPr="00991F98" w:rsidRDefault="00053711" w:rsidP="00053711">
      <w:pPr>
        <w:pStyle w:val="ListParagraph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>Odluka o odobrenju besplatnog ulaza u Nacionalni park „Krka“ za Uskrsni ponedjeljak (</w:t>
      </w:r>
      <w:r w:rsidR="003029E6" w:rsidRPr="00991F98">
        <w:rPr>
          <w:rFonts w:asciiTheme="minorHAnsi" w:hAnsiTheme="minorHAnsi" w:cstheme="minorHAnsi"/>
          <w:sz w:val="20"/>
          <w:szCs w:val="20"/>
        </w:rPr>
        <w:t>2</w:t>
      </w:r>
      <w:r w:rsidRPr="00991F98">
        <w:rPr>
          <w:rFonts w:asciiTheme="minorHAnsi" w:hAnsiTheme="minorHAnsi" w:cstheme="minorHAnsi"/>
          <w:sz w:val="20"/>
          <w:szCs w:val="20"/>
        </w:rPr>
        <w:t>1.4.202</w:t>
      </w:r>
      <w:r w:rsidR="003029E6" w:rsidRPr="00991F98">
        <w:rPr>
          <w:rFonts w:asciiTheme="minorHAnsi" w:hAnsiTheme="minorHAnsi" w:cstheme="minorHAnsi"/>
          <w:sz w:val="20"/>
          <w:szCs w:val="20"/>
        </w:rPr>
        <w:t>5</w:t>
      </w:r>
      <w:r w:rsidRPr="00991F98">
        <w:rPr>
          <w:rFonts w:asciiTheme="minorHAnsi" w:hAnsiTheme="minorHAnsi" w:cstheme="minorHAnsi"/>
          <w:sz w:val="20"/>
          <w:szCs w:val="20"/>
        </w:rPr>
        <w:t>.), Međunarodnog praznika rada (1.5.202</w:t>
      </w:r>
      <w:r w:rsidR="003029E6" w:rsidRPr="00991F98">
        <w:rPr>
          <w:rFonts w:asciiTheme="minorHAnsi" w:hAnsiTheme="minorHAnsi" w:cstheme="minorHAnsi"/>
          <w:sz w:val="20"/>
          <w:szCs w:val="20"/>
        </w:rPr>
        <w:t>5</w:t>
      </w:r>
      <w:r w:rsidRPr="00991F98">
        <w:rPr>
          <w:rFonts w:asciiTheme="minorHAnsi" w:hAnsiTheme="minorHAnsi" w:cstheme="minorHAnsi"/>
          <w:sz w:val="20"/>
          <w:szCs w:val="20"/>
        </w:rPr>
        <w:t>.), Gospe od Anđela (2.8.202</w:t>
      </w:r>
      <w:r w:rsidR="003029E6" w:rsidRPr="00991F98">
        <w:rPr>
          <w:rFonts w:asciiTheme="minorHAnsi" w:hAnsiTheme="minorHAnsi" w:cstheme="minorHAnsi"/>
          <w:sz w:val="20"/>
          <w:szCs w:val="20"/>
        </w:rPr>
        <w:t>5</w:t>
      </w:r>
      <w:r w:rsidRPr="00991F98">
        <w:rPr>
          <w:rFonts w:asciiTheme="minorHAnsi" w:hAnsiTheme="minorHAnsi" w:cstheme="minorHAnsi"/>
          <w:sz w:val="20"/>
          <w:szCs w:val="20"/>
        </w:rPr>
        <w:t>.) i Velike Gospe (15.8.202</w:t>
      </w:r>
      <w:r w:rsidR="003029E6" w:rsidRPr="00991F98">
        <w:rPr>
          <w:rFonts w:asciiTheme="minorHAnsi" w:hAnsiTheme="minorHAnsi" w:cstheme="minorHAnsi"/>
          <w:sz w:val="20"/>
          <w:szCs w:val="20"/>
        </w:rPr>
        <w:t>5</w:t>
      </w:r>
      <w:r w:rsidRPr="00991F98">
        <w:rPr>
          <w:rFonts w:asciiTheme="minorHAnsi" w:hAnsiTheme="minorHAnsi" w:cstheme="minorHAnsi"/>
          <w:sz w:val="20"/>
          <w:szCs w:val="20"/>
        </w:rPr>
        <w:t xml:space="preserve">.);  </w:t>
      </w:r>
    </w:p>
    <w:p w14:paraId="0635792E" w14:textId="77777777" w:rsidR="00991F98" w:rsidRPr="00991F98" w:rsidRDefault="00991F98" w:rsidP="00991F9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 xml:space="preserve">Odluka o drugoj dopuni Plana upravljanja koncesijskim odobrenjima Javne ustanove „Nacionalni park Krka“;  </w:t>
      </w:r>
    </w:p>
    <w:p w14:paraId="4C769D25" w14:textId="77777777" w:rsidR="00991F98" w:rsidRPr="00991F98" w:rsidRDefault="00991F98" w:rsidP="00991F9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 xml:space="preserve">Odluka o donošenju Godišnjeg plana koncesijskih odobrenja i zakupa Javne ustanove „Nacionalni park Krka“ za 2025. (Klasa: 007-05/25-05/01, Urbroj: 2182-1-49-08/1-25-1);  </w:t>
      </w:r>
    </w:p>
    <w:p w14:paraId="7D77808F" w14:textId="77777777" w:rsidR="00991F98" w:rsidRPr="00991F98" w:rsidRDefault="00991F98" w:rsidP="00991F9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 xml:space="preserve">Rješenje o dodjeljivanju koncesijskog odobrenja za obavljanje ugostiteljske djelatnosti pripremanje i usluživanje hladnih jela, te pića i napitaka iz pretežito vlastite proizvodnje, pružanje usluga kušnja vlastitog vina i rakije u kušaonici/ vinotočje/ za najviše 50 osoba / izletnika / istodobno, te usluživanje domaćih narezaka iz vlastite proizvodnje na prostoru Nacionalnog parka „Krka“, u objektu Skelinov mlin (č.zg.46/3 k.o. Bogatići Miljevački) i pripadajućem zemljištu, u naravi mlin na Roškom slapu u vlasništvu podnositelja, na rok od 4 godine, temeljem zahtjeva; </w:t>
      </w:r>
    </w:p>
    <w:p w14:paraId="6C8BF245" w14:textId="77777777" w:rsidR="00991F98" w:rsidRPr="00991F98" w:rsidRDefault="00991F98" w:rsidP="00991F9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10 (deset) koncesijskih odobrenja na vrijeme do 31. prosinca 2025. za uplovljavanje u akvatorij Nacionalnog parka „Krka“, na plovnom putu Skradin-Skradinski buk i privremeni privez plovila na pristanu na Skradinskom buku; </w:t>
      </w:r>
    </w:p>
    <w:p w14:paraId="4FDA38E0" w14:textId="77777777" w:rsidR="00991F98" w:rsidRPr="00991F98" w:rsidRDefault="00991F98" w:rsidP="00991F9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>Odluka o dopuštenju raspisivanja javnog poziva za  dodjelu 1 (jednog) koncesijskog odobrenja za štandovsku prodaju poljoprivrednih proizvoda na otvorenom (</w:t>
      </w:r>
      <w:r w:rsidRPr="00991F98">
        <w:rPr>
          <w:rFonts w:asciiTheme="minorHAnsi" w:hAnsiTheme="minorHAnsi" w:cstheme="minorHAnsi"/>
          <w:sz w:val="20"/>
          <w:szCs w:val="20"/>
          <w:u w:val="single"/>
        </w:rPr>
        <w:t>prvi</w:t>
      </w:r>
      <w:r w:rsidRPr="00991F98">
        <w:rPr>
          <w:rFonts w:asciiTheme="minorHAnsi" w:hAnsiTheme="minorHAnsi" w:cstheme="minorHAnsi"/>
          <w:sz w:val="20"/>
          <w:szCs w:val="20"/>
        </w:rPr>
        <w:t xml:space="preserve"> do recepcije JU NP „Krka“) – na lokaciji parkiralište Bogatić Miljevački – Oziđana pećina, k.č.č.br. 489/1 K.O. Bogatić Miljevački na vrijeme do   1. studenog 2026.;</w:t>
      </w:r>
    </w:p>
    <w:p w14:paraId="01C4D44D" w14:textId="77777777" w:rsidR="00991F98" w:rsidRPr="00991F98" w:rsidRDefault="00991F98" w:rsidP="00991F98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>Odluka o dopuštenju raspisivanja javnog poziva za</w:t>
      </w:r>
      <w:r w:rsidRPr="00991F98">
        <w:rPr>
          <w:rFonts w:asciiTheme="minorHAnsi" w:eastAsia="Calibri" w:hAnsiTheme="minorHAnsi" w:cstheme="minorHAnsi"/>
          <w:sz w:val="20"/>
          <w:szCs w:val="20"/>
        </w:rPr>
        <w:t xml:space="preserve">  dodjelu 1 (jednog) koncesijskog odobrenja za štandovsku prodaju poljoprivrednih proizvoda na otvorenom (</w:t>
      </w:r>
      <w:r w:rsidRPr="00991F98">
        <w:rPr>
          <w:rFonts w:asciiTheme="minorHAnsi" w:eastAsia="Calibri" w:hAnsiTheme="minorHAnsi" w:cstheme="minorHAnsi"/>
          <w:sz w:val="20"/>
          <w:szCs w:val="20"/>
          <w:u w:val="single"/>
        </w:rPr>
        <w:t>drugi</w:t>
      </w:r>
      <w:r w:rsidRPr="00991F98">
        <w:rPr>
          <w:rFonts w:asciiTheme="minorHAnsi" w:eastAsia="Calibri" w:hAnsiTheme="minorHAnsi" w:cstheme="minorHAnsi"/>
          <w:sz w:val="20"/>
          <w:szCs w:val="20"/>
        </w:rPr>
        <w:t xml:space="preserve"> do recepcije JU NP „Krka“) – na lokaciji parkiralište Bogatić Miljevački – Oziđana pećina, k.č.č.br. 489/1 K.O. Bogatić Miljevački na vrijeme do   1. studenog 2026.; </w:t>
      </w:r>
    </w:p>
    <w:p w14:paraId="7711492A" w14:textId="77777777" w:rsidR="00991F98" w:rsidRPr="00991F98" w:rsidRDefault="00991F98" w:rsidP="00991F9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lastRenderedPageBreak/>
        <w:t>Odluka o dopuštenju raspisivanja javnog poziva za dodjelu 1 (jednog) koncesijskog odobrenja za obavljanje štandovske prodaje poljoprivrednih proizvoda na otvorenom (</w:t>
      </w:r>
      <w:r w:rsidRPr="00991F98">
        <w:rPr>
          <w:rFonts w:asciiTheme="minorHAnsi" w:hAnsiTheme="minorHAnsi" w:cstheme="minorHAnsi"/>
          <w:sz w:val="20"/>
          <w:szCs w:val="20"/>
          <w:u w:val="single"/>
        </w:rPr>
        <w:t>prvi</w:t>
      </w:r>
      <w:r w:rsidRPr="00991F98">
        <w:rPr>
          <w:rFonts w:asciiTheme="minorHAnsi" w:hAnsiTheme="minorHAnsi" w:cstheme="minorHAnsi"/>
          <w:sz w:val="20"/>
          <w:szCs w:val="20"/>
        </w:rPr>
        <w:t xml:space="preserve"> do recepcije JU NP „Krka“) – na lokaciji Manojlovački slap (Burnum) k. č. br. 4669/1, K.O. Ivoševci, na vrijeme do 1. studenog 2026.; </w:t>
      </w:r>
    </w:p>
    <w:p w14:paraId="6D30BD21" w14:textId="77777777" w:rsidR="00991F98" w:rsidRPr="00991F98" w:rsidRDefault="00991F98" w:rsidP="00991F9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="Calibri" w:hAnsi="Calibri" w:cs="Calibri"/>
          <w:sz w:val="20"/>
          <w:szCs w:val="20"/>
        </w:rPr>
        <w:t>Odluka o dopuštenju raspisivanja javnog poziva</w:t>
      </w:r>
      <w:r w:rsidRPr="00991F98">
        <w:rPr>
          <w:rFonts w:ascii="Calibri" w:eastAsia="Calibri" w:hAnsi="Calibri"/>
          <w:sz w:val="20"/>
          <w:szCs w:val="20"/>
        </w:rPr>
        <w:t xml:space="preserve"> </w:t>
      </w:r>
      <w:r w:rsidRPr="00991F98">
        <w:rPr>
          <w:rFonts w:ascii="Calibri" w:hAnsi="Calibri" w:cs="Calibri"/>
          <w:sz w:val="20"/>
          <w:szCs w:val="20"/>
        </w:rPr>
        <w:t>za dodjelu 1 (jednog) koncesijskog odobrenja za obavljanje štandovske prodaje poljoprivrednih proizvoda na otvorenom (</w:t>
      </w:r>
      <w:r w:rsidRPr="00991F98">
        <w:rPr>
          <w:rFonts w:ascii="Calibri" w:hAnsi="Calibri" w:cs="Calibri"/>
          <w:sz w:val="20"/>
          <w:szCs w:val="20"/>
          <w:u w:val="single"/>
        </w:rPr>
        <w:t>drugi</w:t>
      </w:r>
      <w:r w:rsidRPr="00991F98">
        <w:rPr>
          <w:rFonts w:ascii="Calibri" w:hAnsi="Calibri" w:cs="Calibri"/>
          <w:sz w:val="20"/>
          <w:szCs w:val="20"/>
        </w:rPr>
        <w:t xml:space="preserve"> do recepcije JU NP „Krka“) – na lokaciji Manojlovački slap (Burnum) k. č. br. 4669/1, K.O. Ivoševci</w:t>
      </w:r>
      <w:r w:rsidRPr="00991F98">
        <w:rPr>
          <w:rFonts w:ascii="Calibri" w:eastAsia="Calibri" w:hAnsi="Calibri"/>
          <w:sz w:val="20"/>
          <w:szCs w:val="20"/>
        </w:rPr>
        <w:t>,</w:t>
      </w:r>
      <w:r w:rsidRPr="00991F98">
        <w:rPr>
          <w:rFonts w:ascii="Calibri" w:hAnsi="Calibri" w:cs="Calibri"/>
          <w:sz w:val="20"/>
          <w:szCs w:val="20"/>
        </w:rPr>
        <w:t xml:space="preserve"> </w:t>
      </w:r>
      <w:r w:rsidRPr="00991F98">
        <w:rPr>
          <w:rFonts w:ascii="Calibri" w:eastAsia="Calibri" w:hAnsi="Calibri"/>
          <w:sz w:val="20"/>
          <w:szCs w:val="20"/>
        </w:rPr>
        <w:t xml:space="preserve">na vrijeme do 1. studenog </w:t>
      </w:r>
      <w:r w:rsidRPr="00991F98">
        <w:rPr>
          <w:rFonts w:asciiTheme="minorHAnsi" w:eastAsia="Calibri" w:hAnsiTheme="minorHAnsi" w:cstheme="minorHAnsi"/>
          <w:sz w:val="20"/>
          <w:szCs w:val="20"/>
        </w:rPr>
        <w:t>2026.;</w:t>
      </w:r>
    </w:p>
    <w:p w14:paraId="01D488EA" w14:textId="2D845846" w:rsidR="00991F98" w:rsidRPr="00991F98" w:rsidRDefault="00991F98" w:rsidP="00991F9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 xml:space="preserve">Odluka o dopuštenju raspisivanja javnog poziva za prikupljanje ponuda za dodjelu 8 (osam) koncesijskih odobrenja na: k.č. 4660/1 K.O. Ivoševci, k.č.br. 3456/2 , K.O. Radučić, k.č.br. 2228, K.O. Vrbnik, k.č.br. 5343 K.O. Kistanje, k.č.br. 4956, K.O. Ivoševci, k.č.br. 3352/8, K.O., Kistanje, k.č.br. 3352/8, K.O. Kistanje i k.č.br 2348/1, K.O. Rupe, za pašarenje stoke na području NP „Krka“ na vremensko razdoblje od </w:t>
      </w:r>
      <w:r w:rsidR="00507C12">
        <w:rPr>
          <w:rFonts w:asciiTheme="minorHAnsi" w:hAnsiTheme="minorHAnsi" w:cstheme="minorHAnsi"/>
          <w:sz w:val="20"/>
          <w:szCs w:val="20"/>
        </w:rPr>
        <w:t xml:space="preserve">2 (dvije)  </w:t>
      </w:r>
      <w:r w:rsidRPr="00991F98">
        <w:rPr>
          <w:rFonts w:asciiTheme="minorHAnsi" w:hAnsiTheme="minorHAnsi" w:cstheme="minorHAnsi"/>
          <w:sz w:val="20"/>
          <w:szCs w:val="20"/>
        </w:rPr>
        <w:t xml:space="preserve">godine;  </w:t>
      </w:r>
    </w:p>
    <w:p w14:paraId="5195181A" w14:textId="77777777" w:rsidR="00991F98" w:rsidRDefault="00991F98" w:rsidP="00991F9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>Odluka o dopuštenju raspisivanja javnog poziva za prikupljanje ponuda za dodjelu 8 (osam) koncesijskih odobrenja na: k.č. br. 1578/1, K.O. Dubravice, k.č. br. 1627/1, K.O. Dubravice, k.č. br.  2475/1, K.O. Rupe, k.č. br.  5218/1, K.O. Radučić, k.č. br.  5662, K.O. Radučić, k.č. br. 574/8, K.O. Puljane, k.č. br. 301/11, K.O. Konjevrate  i k.č. br. 3352/8, K.O. Kistanje, za pašarenje pčela na području NP „Krka“ na vrijeme do 31. prosinca 2025.;</w:t>
      </w:r>
    </w:p>
    <w:p w14:paraId="0B4305F2" w14:textId="0D1D3AEF" w:rsidR="00D779DB" w:rsidRDefault="00D779DB" w:rsidP="00D779DB">
      <w:pPr>
        <w:numPr>
          <w:ilvl w:val="0"/>
          <w:numId w:val="1"/>
        </w:num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Odluka o dopuštenju </w:t>
      </w:r>
      <w:r w:rsidRPr="003352B2">
        <w:rPr>
          <w:rFonts w:asciiTheme="minorHAnsi" w:hAnsiTheme="minorHAnsi" w:cs="Calibri"/>
          <w:sz w:val="20"/>
          <w:szCs w:val="20"/>
        </w:rPr>
        <w:t>raspisivanj</w:t>
      </w:r>
      <w:r w:rsidR="006F19AC">
        <w:rPr>
          <w:rFonts w:asciiTheme="minorHAnsi" w:hAnsiTheme="minorHAnsi" w:cs="Calibri"/>
          <w:sz w:val="20"/>
          <w:szCs w:val="20"/>
        </w:rPr>
        <w:t>a</w:t>
      </w:r>
      <w:r w:rsidRPr="003352B2">
        <w:rPr>
          <w:rFonts w:asciiTheme="minorHAnsi" w:hAnsiTheme="minorHAnsi" w:cs="Calibri"/>
          <w:sz w:val="20"/>
          <w:szCs w:val="20"/>
        </w:rPr>
        <w:t xml:space="preserve"> javnog poziva za prikupljanje ponuda za </w:t>
      </w:r>
      <w:r>
        <w:rPr>
          <w:rFonts w:asciiTheme="minorHAnsi" w:hAnsiTheme="minorHAnsi" w:cs="Calibri"/>
          <w:sz w:val="20"/>
          <w:szCs w:val="20"/>
        </w:rPr>
        <w:t xml:space="preserve">dodjelu 1 (jednog) </w:t>
      </w:r>
      <w:r w:rsidRPr="003352B2">
        <w:rPr>
          <w:rFonts w:asciiTheme="minorHAnsi" w:hAnsiTheme="minorHAnsi" w:cs="Calibri"/>
          <w:sz w:val="20"/>
          <w:szCs w:val="20"/>
        </w:rPr>
        <w:t>koncesijskog odobrenja</w:t>
      </w:r>
      <w:r w:rsidRPr="003352B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na vrijeme do 31. prosinca 2027. </w:t>
      </w:r>
      <w:r w:rsidRPr="003352B2">
        <w:rPr>
          <w:rFonts w:asciiTheme="minorHAnsi" w:hAnsiTheme="minorHAnsi"/>
          <w:sz w:val="20"/>
          <w:szCs w:val="20"/>
        </w:rPr>
        <w:t xml:space="preserve">za </w:t>
      </w:r>
      <w:r w:rsidRPr="003352B2">
        <w:rPr>
          <w:rFonts w:asciiTheme="minorHAnsi" w:hAnsiTheme="minorHAnsi" w:cs="Calibri"/>
          <w:sz w:val="20"/>
          <w:szCs w:val="20"/>
        </w:rPr>
        <w:t xml:space="preserve">prolaz konjima </w:t>
      </w:r>
      <w:r>
        <w:rPr>
          <w:rFonts w:asciiTheme="minorHAnsi" w:hAnsiTheme="minorHAnsi" w:cs="Calibri"/>
          <w:sz w:val="20"/>
          <w:szCs w:val="20"/>
        </w:rPr>
        <w:t xml:space="preserve">(najviše 14 grla) </w:t>
      </w:r>
      <w:r w:rsidRPr="003352B2">
        <w:rPr>
          <w:rFonts w:asciiTheme="minorHAnsi" w:hAnsiTheme="minorHAnsi" w:cs="Calibri"/>
          <w:sz w:val="20"/>
          <w:szCs w:val="20"/>
        </w:rPr>
        <w:t>od mjesta Ključ do mjesta Goriš</w:t>
      </w:r>
      <w:r>
        <w:rPr>
          <w:rFonts w:asciiTheme="minorHAnsi" w:hAnsiTheme="minorHAnsi" w:cs="Calibri"/>
          <w:sz w:val="20"/>
          <w:szCs w:val="20"/>
        </w:rPr>
        <w:t>,</w:t>
      </w:r>
      <w:r w:rsidRPr="003352B2">
        <w:rPr>
          <w:rFonts w:asciiTheme="minorHAnsi" w:hAnsiTheme="minorHAnsi" w:cs="Calibri"/>
          <w:sz w:val="20"/>
          <w:szCs w:val="20"/>
        </w:rPr>
        <w:t xml:space="preserve"> unutar granica Nacionalnog parka </w:t>
      </w:r>
      <w:r>
        <w:rPr>
          <w:rFonts w:asciiTheme="minorHAnsi" w:hAnsiTheme="minorHAnsi" w:cs="Calibri"/>
          <w:sz w:val="20"/>
          <w:szCs w:val="20"/>
        </w:rPr>
        <w:t>„</w:t>
      </w:r>
      <w:r w:rsidRPr="003352B2">
        <w:rPr>
          <w:rFonts w:asciiTheme="minorHAnsi" w:hAnsiTheme="minorHAnsi" w:cs="Calibri"/>
          <w:sz w:val="20"/>
          <w:szCs w:val="20"/>
        </w:rPr>
        <w:t>Krka“</w:t>
      </w:r>
      <w:r>
        <w:rPr>
          <w:rFonts w:asciiTheme="minorHAnsi" w:hAnsiTheme="minorHAnsi" w:cs="Calibri"/>
          <w:sz w:val="20"/>
          <w:szCs w:val="20"/>
        </w:rPr>
        <w:t>;</w:t>
      </w:r>
    </w:p>
    <w:p w14:paraId="5FCA85E5" w14:textId="77777777" w:rsidR="00991F98" w:rsidRPr="00991F98" w:rsidRDefault="00991F98" w:rsidP="00991F98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991F98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otvorenom postupku javne nabave velike vrijednosti za </w:t>
      </w:r>
      <w:bookmarkStart w:id="0" w:name="_Hlk191384794"/>
      <w:r w:rsidRPr="00991F98">
        <w:rPr>
          <w:rFonts w:asciiTheme="minorHAnsi" w:eastAsiaTheme="minorHAnsi" w:hAnsiTheme="minorHAnsi" w:cstheme="minorHAnsi"/>
          <w:sz w:val="20"/>
          <w:szCs w:val="20"/>
        </w:rPr>
        <w:t>konzervatorske radove na lijevom vanjskom zidu sjevernog ulaza u amfiteatar</w:t>
      </w:r>
      <w:bookmarkEnd w:id="0"/>
      <w:r w:rsidRPr="00991F98">
        <w:rPr>
          <w:rFonts w:asciiTheme="minorHAnsi" w:eastAsiaTheme="minorHAnsi" w:hAnsiTheme="minorHAnsi" w:cstheme="minorHAnsi"/>
          <w:sz w:val="20"/>
          <w:szCs w:val="20"/>
        </w:rPr>
        <w:t xml:space="preserve">, objavljenom u Elektroničkom oglasniku javne nabave RH od dana 30. prosinca 2024. pod brojem objave </w:t>
      </w:r>
      <w:bookmarkStart w:id="1" w:name="_Hlk191384831"/>
      <w:r w:rsidRPr="00991F98">
        <w:rPr>
          <w:rFonts w:asciiTheme="minorHAnsi" w:eastAsiaTheme="minorHAnsi" w:hAnsiTheme="minorHAnsi" w:cstheme="minorHAnsi"/>
          <w:sz w:val="20"/>
          <w:szCs w:val="20"/>
        </w:rPr>
        <w:t xml:space="preserve">2024/S F02-0013914 </w:t>
      </w:r>
      <w:bookmarkEnd w:id="1"/>
      <w:r w:rsidRPr="00991F98">
        <w:rPr>
          <w:rFonts w:asciiTheme="minorHAnsi" w:eastAsiaTheme="minorHAnsi" w:hAnsiTheme="minorHAnsi" w:cstheme="minorHAnsi"/>
          <w:sz w:val="20"/>
          <w:szCs w:val="20"/>
        </w:rPr>
        <w:t xml:space="preserve">Obavijest o nadmetanju; </w:t>
      </w:r>
    </w:p>
    <w:p w14:paraId="777F9AF9" w14:textId="77777777" w:rsidR="00991F98" w:rsidRPr="00991F98" w:rsidRDefault="00991F98" w:rsidP="00991F98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991F98">
        <w:rPr>
          <w:rFonts w:ascii="Calibri" w:hAnsi="Calibri" w:cs="Calibri"/>
          <w:sz w:val="20"/>
          <w:szCs w:val="20"/>
        </w:rPr>
        <w:t>Razno</w:t>
      </w:r>
    </w:p>
    <w:p w14:paraId="75693B2A" w14:textId="77777777" w:rsidR="00991F98" w:rsidRPr="00991F98" w:rsidRDefault="00991F98" w:rsidP="00991F98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1614500" w14:textId="77777777" w:rsidR="00015907" w:rsidRPr="00991F98" w:rsidRDefault="00015907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A0DE7A" w14:textId="77777777" w:rsidR="00015907" w:rsidRPr="00991F98" w:rsidRDefault="00015907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83C11D" w14:textId="77777777" w:rsidR="0000203F" w:rsidRPr="00991F98" w:rsidRDefault="0000203F" w:rsidP="0000203F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991F98"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5A946AB9" w14:textId="77777777" w:rsidR="00A35B4F" w:rsidRPr="00991F98" w:rsidRDefault="00A35B4F" w:rsidP="0000203F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ACF1859" w14:textId="77777777" w:rsidR="00741EBE" w:rsidRPr="00991F98" w:rsidRDefault="0000203F" w:rsidP="00A00577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p w14:paraId="29048556" w14:textId="77777777" w:rsidR="006B0022" w:rsidRPr="00991F98" w:rsidRDefault="006B0022" w:rsidP="00A00577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ABC52BC" w14:textId="77777777" w:rsidR="006B0022" w:rsidRDefault="006B0022" w:rsidP="00A00577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434869" w14:textId="77777777" w:rsidR="006B0022" w:rsidRDefault="006B0022" w:rsidP="00A00577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BD854B" w14:textId="77777777" w:rsidR="006B0022" w:rsidRDefault="006B0022" w:rsidP="00A00577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1E871DA" w14:textId="77777777" w:rsidR="006B0022" w:rsidRDefault="006B0022" w:rsidP="00A00577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6B0022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2B67" w14:textId="77777777" w:rsidR="00AF1FAE" w:rsidRDefault="00AF1FAE" w:rsidP="0004263A">
      <w:r>
        <w:separator/>
      </w:r>
    </w:p>
  </w:endnote>
  <w:endnote w:type="continuationSeparator" w:id="0">
    <w:p w14:paraId="7DB7B81A" w14:textId="77777777" w:rsidR="00AF1FAE" w:rsidRDefault="00AF1FAE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E5D" w14:textId="77777777" w:rsidR="00CB4784" w:rsidRDefault="00CB4784" w:rsidP="0004263A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C76D7F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7F5" w14:textId="77777777" w:rsidR="00CB4784" w:rsidRPr="001B1F01" w:rsidRDefault="00CB4784" w:rsidP="0004263A">
    <w:pPr>
      <w:rPr>
        <w:rStyle w:val="PageNumber"/>
        <w:rFonts w:ascii="Calibri" w:hAnsi="Calibri"/>
      </w:rPr>
    </w:pPr>
    <w:r w:rsidRPr="001B1F01">
      <w:rPr>
        <w:rStyle w:val="PageNumber"/>
        <w:rFonts w:ascii="Calibri" w:hAnsi="Calibri"/>
      </w:rPr>
      <w:fldChar w:fldCharType="begin"/>
    </w:r>
    <w:r w:rsidRPr="001B1F01">
      <w:rPr>
        <w:rStyle w:val="PageNumber"/>
        <w:rFonts w:ascii="Calibri" w:hAnsi="Calibri"/>
      </w:rPr>
      <w:instrText xml:space="preserve">PAGE  </w:instrText>
    </w:r>
    <w:r w:rsidRPr="001B1F01">
      <w:rPr>
        <w:rStyle w:val="PageNumber"/>
        <w:rFonts w:ascii="Calibri" w:hAnsi="Calibri"/>
      </w:rPr>
      <w:fldChar w:fldCharType="separate"/>
    </w:r>
    <w:r w:rsidR="009A08D3">
      <w:rPr>
        <w:rStyle w:val="PageNumber"/>
        <w:rFonts w:ascii="Calibri" w:hAnsi="Calibri"/>
        <w:noProof/>
      </w:rPr>
      <w:t>2</w:t>
    </w:r>
    <w:r w:rsidRPr="001B1F01">
      <w:rPr>
        <w:rStyle w:val="PageNumber"/>
        <w:rFonts w:ascii="Calibri" w:hAnsi="Calibri"/>
      </w:rPr>
      <w:fldChar w:fldCharType="end"/>
    </w:r>
  </w:p>
  <w:p w14:paraId="2783E8A8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F79D" w14:textId="77777777" w:rsidR="00AF1FAE" w:rsidRDefault="00AF1FAE" w:rsidP="0004263A">
      <w:r>
        <w:separator/>
      </w:r>
    </w:p>
  </w:footnote>
  <w:footnote w:type="continuationSeparator" w:id="0">
    <w:p w14:paraId="340043A3" w14:textId="77777777" w:rsidR="00AF1FAE" w:rsidRDefault="00AF1FAE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CE7" w14:textId="77777777" w:rsidR="00CB4784" w:rsidRPr="00F92AB0" w:rsidRDefault="00CB4784" w:rsidP="00F92AB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0" allowOverlap="0" wp14:anchorId="68FFCCF9" wp14:editId="38675AC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5CC6" w14:textId="77777777" w:rsidR="00CB4784" w:rsidRDefault="00CB4784" w:rsidP="0004263A"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0" allowOverlap="0" wp14:anchorId="70115FF9" wp14:editId="659BC6B2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78"/>
    <w:multiLevelType w:val="hybridMultilevel"/>
    <w:tmpl w:val="9BBE4D8E"/>
    <w:lvl w:ilvl="0" w:tplc="6AFEFE04">
      <w:start w:val="1"/>
      <w:numFmt w:val="decimal"/>
      <w:lvlText w:val="%1."/>
      <w:lvlJc w:val="left"/>
      <w:pPr>
        <w:ind w:left="735" w:hanging="435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5E5003"/>
    <w:multiLevelType w:val="hybridMultilevel"/>
    <w:tmpl w:val="AC8E3BCA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8E733A1"/>
    <w:multiLevelType w:val="hybridMultilevel"/>
    <w:tmpl w:val="991EB1D4"/>
    <w:lvl w:ilvl="0" w:tplc="67F0D3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D654A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6F6"/>
    <w:multiLevelType w:val="hybridMultilevel"/>
    <w:tmpl w:val="E222D37C"/>
    <w:lvl w:ilvl="0" w:tplc="B6E63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3745">
    <w:abstractNumId w:val="5"/>
  </w:num>
  <w:num w:numId="2" w16cid:durableId="1024748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764417">
    <w:abstractNumId w:val="7"/>
  </w:num>
  <w:num w:numId="4" w16cid:durableId="110842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076789">
    <w:abstractNumId w:val="4"/>
  </w:num>
  <w:num w:numId="6" w16cid:durableId="552427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20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603946">
    <w:abstractNumId w:val="2"/>
  </w:num>
  <w:num w:numId="9" w16cid:durableId="386337687">
    <w:abstractNumId w:val="3"/>
  </w:num>
  <w:num w:numId="10" w16cid:durableId="627710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3024"/>
    <w:rsid w:val="00014124"/>
    <w:rsid w:val="00014379"/>
    <w:rsid w:val="00015907"/>
    <w:rsid w:val="00016BB8"/>
    <w:rsid w:val="00020041"/>
    <w:rsid w:val="000216BD"/>
    <w:rsid w:val="00021FDC"/>
    <w:rsid w:val="000262E2"/>
    <w:rsid w:val="000318DE"/>
    <w:rsid w:val="00034AA1"/>
    <w:rsid w:val="00036195"/>
    <w:rsid w:val="00040543"/>
    <w:rsid w:val="00042501"/>
    <w:rsid w:val="0004263A"/>
    <w:rsid w:val="00043B53"/>
    <w:rsid w:val="0004489F"/>
    <w:rsid w:val="00044AD8"/>
    <w:rsid w:val="00045769"/>
    <w:rsid w:val="0005104C"/>
    <w:rsid w:val="00052A3F"/>
    <w:rsid w:val="00052CA8"/>
    <w:rsid w:val="00053711"/>
    <w:rsid w:val="000545E5"/>
    <w:rsid w:val="000570A7"/>
    <w:rsid w:val="000651C7"/>
    <w:rsid w:val="000675D1"/>
    <w:rsid w:val="0007408F"/>
    <w:rsid w:val="000748DA"/>
    <w:rsid w:val="00076F1B"/>
    <w:rsid w:val="00086162"/>
    <w:rsid w:val="000871A8"/>
    <w:rsid w:val="000879C7"/>
    <w:rsid w:val="000931BC"/>
    <w:rsid w:val="000937AE"/>
    <w:rsid w:val="00096442"/>
    <w:rsid w:val="000966C7"/>
    <w:rsid w:val="00097903"/>
    <w:rsid w:val="000A01A3"/>
    <w:rsid w:val="000A053E"/>
    <w:rsid w:val="000A480A"/>
    <w:rsid w:val="000A620B"/>
    <w:rsid w:val="000B7494"/>
    <w:rsid w:val="000B7E4D"/>
    <w:rsid w:val="000C0C4B"/>
    <w:rsid w:val="000C14CD"/>
    <w:rsid w:val="000C2943"/>
    <w:rsid w:val="000C3C6B"/>
    <w:rsid w:val="000C68DF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107EFA"/>
    <w:rsid w:val="001116DD"/>
    <w:rsid w:val="00111BD6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84E68"/>
    <w:rsid w:val="001903F8"/>
    <w:rsid w:val="001926E3"/>
    <w:rsid w:val="00196061"/>
    <w:rsid w:val="001969EB"/>
    <w:rsid w:val="001A5201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722D"/>
    <w:rsid w:val="001E6DE4"/>
    <w:rsid w:val="001F040E"/>
    <w:rsid w:val="001F1913"/>
    <w:rsid w:val="001F1D6D"/>
    <w:rsid w:val="001F27FC"/>
    <w:rsid w:val="001F3192"/>
    <w:rsid w:val="001F3B84"/>
    <w:rsid w:val="001F696B"/>
    <w:rsid w:val="00200640"/>
    <w:rsid w:val="00201B8C"/>
    <w:rsid w:val="00202C96"/>
    <w:rsid w:val="00205AE9"/>
    <w:rsid w:val="002064D6"/>
    <w:rsid w:val="0021157B"/>
    <w:rsid w:val="00212759"/>
    <w:rsid w:val="00212D77"/>
    <w:rsid w:val="00215735"/>
    <w:rsid w:val="00220F2C"/>
    <w:rsid w:val="0022215A"/>
    <w:rsid w:val="00235C43"/>
    <w:rsid w:val="002372B2"/>
    <w:rsid w:val="0024012B"/>
    <w:rsid w:val="0024084D"/>
    <w:rsid w:val="00240D61"/>
    <w:rsid w:val="00241A61"/>
    <w:rsid w:val="0024352D"/>
    <w:rsid w:val="00243CB9"/>
    <w:rsid w:val="00244A44"/>
    <w:rsid w:val="00265D5B"/>
    <w:rsid w:val="00272953"/>
    <w:rsid w:val="00272CCA"/>
    <w:rsid w:val="00280A8C"/>
    <w:rsid w:val="002817D5"/>
    <w:rsid w:val="0028372A"/>
    <w:rsid w:val="00283978"/>
    <w:rsid w:val="00285798"/>
    <w:rsid w:val="00286555"/>
    <w:rsid w:val="00286B8D"/>
    <w:rsid w:val="0028772F"/>
    <w:rsid w:val="002901E5"/>
    <w:rsid w:val="0029119E"/>
    <w:rsid w:val="00292ECF"/>
    <w:rsid w:val="00294F92"/>
    <w:rsid w:val="00295D66"/>
    <w:rsid w:val="002A2AC1"/>
    <w:rsid w:val="002B70BC"/>
    <w:rsid w:val="002C2605"/>
    <w:rsid w:val="002C383D"/>
    <w:rsid w:val="002D17D6"/>
    <w:rsid w:val="002D2BEB"/>
    <w:rsid w:val="002F13E0"/>
    <w:rsid w:val="002F4D94"/>
    <w:rsid w:val="003029E6"/>
    <w:rsid w:val="003035BA"/>
    <w:rsid w:val="00305163"/>
    <w:rsid w:val="00310BE8"/>
    <w:rsid w:val="0031108F"/>
    <w:rsid w:val="00311569"/>
    <w:rsid w:val="00313B9A"/>
    <w:rsid w:val="00323309"/>
    <w:rsid w:val="003239DB"/>
    <w:rsid w:val="00327400"/>
    <w:rsid w:val="003305D4"/>
    <w:rsid w:val="003306D8"/>
    <w:rsid w:val="00335C3F"/>
    <w:rsid w:val="00344785"/>
    <w:rsid w:val="00347BD6"/>
    <w:rsid w:val="00357097"/>
    <w:rsid w:val="00357F8A"/>
    <w:rsid w:val="00361037"/>
    <w:rsid w:val="00367F71"/>
    <w:rsid w:val="003702AA"/>
    <w:rsid w:val="00370FD7"/>
    <w:rsid w:val="00371295"/>
    <w:rsid w:val="00371AF7"/>
    <w:rsid w:val="00373B4F"/>
    <w:rsid w:val="00373F24"/>
    <w:rsid w:val="003741CF"/>
    <w:rsid w:val="003774C0"/>
    <w:rsid w:val="00385D56"/>
    <w:rsid w:val="0038641F"/>
    <w:rsid w:val="00386DBE"/>
    <w:rsid w:val="00387808"/>
    <w:rsid w:val="003926B8"/>
    <w:rsid w:val="00393268"/>
    <w:rsid w:val="00396A7F"/>
    <w:rsid w:val="003A2B09"/>
    <w:rsid w:val="003A585F"/>
    <w:rsid w:val="003A6112"/>
    <w:rsid w:val="003A7C00"/>
    <w:rsid w:val="003A7D5A"/>
    <w:rsid w:val="003B2736"/>
    <w:rsid w:val="003B6A8D"/>
    <w:rsid w:val="003B7EE0"/>
    <w:rsid w:val="003C03F5"/>
    <w:rsid w:val="003C045E"/>
    <w:rsid w:val="003C363B"/>
    <w:rsid w:val="003C4B89"/>
    <w:rsid w:val="003D1710"/>
    <w:rsid w:val="003D25D0"/>
    <w:rsid w:val="003D269C"/>
    <w:rsid w:val="003D3CCB"/>
    <w:rsid w:val="003E65E0"/>
    <w:rsid w:val="003E69A7"/>
    <w:rsid w:val="003F094C"/>
    <w:rsid w:val="003F3918"/>
    <w:rsid w:val="003F4D8F"/>
    <w:rsid w:val="003F5555"/>
    <w:rsid w:val="003F5E9B"/>
    <w:rsid w:val="00401873"/>
    <w:rsid w:val="004019C1"/>
    <w:rsid w:val="00402410"/>
    <w:rsid w:val="00406358"/>
    <w:rsid w:val="0040746F"/>
    <w:rsid w:val="00407DAF"/>
    <w:rsid w:val="00412903"/>
    <w:rsid w:val="00412924"/>
    <w:rsid w:val="00412AE8"/>
    <w:rsid w:val="004138FA"/>
    <w:rsid w:val="00414DB4"/>
    <w:rsid w:val="00417091"/>
    <w:rsid w:val="00423DB0"/>
    <w:rsid w:val="004249D8"/>
    <w:rsid w:val="0043058E"/>
    <w:rsid w:val="00431013"/>
    <w:rsid w:val="00431FD8"/>
    <w:rsid w:val="004329A7"/>
    <w:rsid w:val="00436E92"/>
    <w:rsid w:val="0043710F"/>
    <w:rsid w:val="004411E4"/>
    <w:rsid w:val="00441816"/>
    <w:rsid w:val="0045049D"/>
    <w:rsid w:val="00451368"/>
    <w:rsid w:val="00454E8A"/>
    <w:rsid w:val="00455FC8"/>
    <w:rsid w:val="004619E5"/>
    <w:rsid w:val="00465076"/>
    <w:rsid w:val="004665A8"/>
    <w:rsid w:val="00470182"/>
    <w:rsid w:val="0047295C"/>
    <w:rsid w:val="00476C40"/>
    <w:rsid w:val="00480B43"/>
    <w:rsid w:val="004814C2"/>
    <w:rsid w:val="00481A3F"/>
    <w:rsid w:val="00483633"/>
    <w:rsid w:val="0048607D"/>
    <w:rsid w:val="0048625F"/>
    <w:rsid w:val="004869CC"/>
    <w:rsid w:val="004915B2"/>
    <w:rsid w:val="004951EE"/>
    <w:rsid w:val="004979A6"/>
    <w:rsid w:val="004A3976"/>
    <w:rsid w:val="004A3C68"/>
    <w:rsid w:val="004A587D"/>
    <w:rsid w:val="004B0F79"/>
    <w:rsid w:val="004B5B4C"/>
    <w:rsid w:val="004B6823"/>
    <w:rsid w:val="004B6E99"/>
    <w:rsid w:val="004C1EA1"/>
    <w:rsid w:val="004C25A1"/>
    <w:rsid w:val="004C3733"/>
    <w:rsid w:val="004D0B6D"/>
    <w:rsid w:val="004D607C"/>
    <w:rsid w:val="004E73F5"/>
    <w:rsid w:val="004E7B04"/>
    <w:rsid w:val="004F475F"/>
    <w:rsid w:val="00501675"/>
    <w:rsid w:val="005044C9"/>
    <w:rsid w:val="00507848"/>
    <w:rsid w:val="00507C12"/>
    <w:rsid w:val="00513735"/>
    <w:rsid w:val="005141B1"/>
    <w:rsid w:val="00514FE1"/>
    <w:rsid w:val="0052062C"/>
    <w:rsid w:val="005245CC"/>
    <w:rsid w:val="00525B1D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F0B"/>
    <w:rsid w:val="0055722E"/>
    <w:rsid w:val="00557D35"/>
    <w:rsid w:val="00565B84"/>
    <w:rsid w:val="00567492"/>
    <w:rsid w:val="00570276"/>
    <w:rsid w:val="00570F59"/>
    <w:rsid w:val="00571ECE"/>
    <w:rsid w:val="00582F26"/>
    <w:rsid w:val="00582F58"/>
    <w:rsid w:val="00583B0B"/>
    <w:rsid w:val="00585829"/>
    <w:rsid w:val="00586998"/>
    <w:rsid w:val="00590146"/>
    <w:rsid w:val="0059022D"/>
    <w:rsid w:val="00590674"/>
    <w:rsid w:val="005961B7"/>
    <w:rsid w:val="005A06FA"/>
    <w:rsid w:val="005A0B93"/>
    <w:rsid w:val="005A2114"/>
    <w:rsid w:val="005B0ADE"/>
    <w:rsid w:val="005B103A"/>
    <w:rsid w:val="005B303A"/>
    <w:rsid w:val="005B58CE"/>
    <w:rsid w:val="005B5F33"/>
    <w:rsid w:val="005B6ACC"/>
    <w:rsid w:val="005C3A97"/>
    <w:rsid w:val="005C5A90"/>
    <w:rsid w:val="005D1729"/>
    <w:rsid w:val="005D3217"/>
    <w:rsid w:val="005D3578"/>
    <w:rsid w:val="005D6895"/>
    <w:rsid w:val="005D729B"/>
    <w:rsid w:val="005E1996"/>
    <w:rsid w:val="005F0A96"/>
    <w:rsid w:val="005F1060"/>
    <w:rsid w:val="005F143B"/>
    <w:rsid w:val="005F2D6C"/>
    <w:rsid w:val="005F37B5"/>
    <w:rsid w:val="005F4C34"/>
    <w:rsid w:val="005F72F8"/>
    <w:rsid w:val="00601A78"/>
    <w:rsid w:val="006054C3"/>
    <w:rsid w:val="00605E53"/>
    <w:rsid w:val="00607937"/>
    <w:rsid w:val="0061023C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5522"/>
    <w:rsid w:val="00636BAE"/>
    <w:rsid w:val="00637743"/>
    <w:rsid w:val="00640284"/>
    <w:rsid w:val="006409B8"/>
    <w:rsid w:val="00641040"/>
    <w:rsid w:val="006423D2"/>
    <w:rsid w:val="006438BE"/>
    <w:rsid w:val="0064629F"/>
    <w:rsid w:val="00647A7F"/>
    <w:rsid w:val="00650BC3"/>
    <w:rsid w:val="006512B1"/>
    <w:rsid w:val="006513A1"/>
    <w:rsid w:val="006570CC"/>
    <w:rsid w:val="00657B9F"/>
    <w:rsid w:val="00662A2B"/>
    <w:rsid w:val="00674B24"/>
    <w:rsid w:val="00675CE8"/>
    <w:rsid w:val="00681053"/>
    <w:rsid w:val="00690812"/>
    <w:rsid w:val="00691520"/>
    <w:rsid w:val="00692DBD"/>
    <w:rsid w:val="006939A4"/>
    <w:rsid w:val="00694537"/>
    <w:rsid w:val="00697DC4"/>
    <w:rsid w:val="006A03D1"/>
    <w:rsid w:val="006A0E70"/>
    <w:rsid w:val="006A383E"/>
    <w:rsid w:val="006A3900"/>
    <w:rsid w:val="006A3E33"/>
    <w:rsid w:val="006B0022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9C7"/>
    <w:rsid w:val="006C73D6"/>
    <w:rsid w:val="006D1250"/>
    <w:rsid w:val="006D5292"/>
    <w:rsid w:val="006D5602"/>
    <w:rsid w:val="006D6AD3"/>
    <w:rsid w:val="006E193A"/>
    <w:rsid w:val="006E299D"/>
    <w:rsid w:val="006E3405"/>
    <w:rsid w:val="006E5DEE"/>
    <w:rsid w:val="006E6686"/>
    <w:rsid w:val="006F19AC"/>
    <w:rsid w:val="006F4271"/>
    <w:rsid w:val="00700A86"/>
    <w:rsid w:val="007041E4"/>
    <w:rsid w:val="00705C70"/>
    <w:rsid w:val="007152C5"/>
    <w:rsid w:val="007219D2"/>
    <w:rsid w:val="007233EE"/>
    <w:rsid w:val="0072693B"/>
    <w:rsid w:val="007273D5"/>
    <w:rsid w:val="00727962"/>
    <w:rsid w:val="007358CE"/>
    <w:rsid w:val="00736F91"/>
    <w:rsid w:val="00737557"/>
    <w:rsid w:val="00741C3D"/>
    <w:rsid w:val="00741EBE"/>
    <w:rsid w:val="00741F81"/>
    <w:rsid w:val="00743123"/>
    <w:rsid w:val="00744EEB"/>
    <w:rsid w:val="00745191"/>
    <w:rsid w:val="007511B2"/>
    <w:rsid w:val="0076316E"/>
    <w:rsid w:val="00772135"/>
    <w:rsid w:val="007725D2"/>
    <w:rsid w:val="00772FEA"/>
    <w:rsid w:val="007731C9"/>
    <w:rsid w:val="00774578"/>
    <w:rsid w:val="00776689"/>
    <w:rsid w:val="0078047E"/>
    <w:rsid w:val="00780B4A"/>
    <w:rsid w:val="0078140E"/>
    <w:rsid w:val="007818F6"/>
    <w:rsid w:val="0078316B"/>
    <w:rsid w:val="00783230"/>
    <w:rsid w:val="00784136"/>
    <w:rsid w:val="0078417B"/>
    <w:rsid w:val="0078529E"/>
    <w:rsid w:val="00785478"/>
    <w:rsid w:val="007875E0"/>
    <w:rsid w:val="00797521"/>
    <w:rsid w:val="007A4F69"/>
    <w:rsid w:val="007B04F3"/>
    <w:rsid w:val="007B2A5F"/>
    <w:rsid w:val="007C076E"/>
    <w:rsid w:val="007C1A27"/>
    <w:rsid w:val="007C2693"/>
    <w:rsid w:val="007C7AE2"/>
    <w:rsid w:val="007D1965"/>
    <w:rsid w:val="007D28A8"/>
    <w:rsid w:val="007D2C77"/>
    <w:rsid w:val="007D3E88"/>
    <w:rsid w:val="007D6E47"/>
    <w:rsid w:val="007D7A9A"/>
    <w:rsid w:val="007E1146"/>
    <w:rsid w:val="007E44A6"/>
    <w:rsid w:val="007E51F1"/>
    <w:rsid w:val="007E72DA"/>
    <w:rsid w:val="007F27DD"/>
    <w:rsid w:val="007F30DC"/>
    <w:rsid w:val="007F3668"/>
    <w:rsid w:val="007F4AEB"/>
    <w:rsid w:val="007F5657"/>
    <w:rsid w:val="007F79CC"/>
    <w:rsid w:val="00803C19"/>
    <w:rsid w:val="0081339E"/>
    <w:rsid w:val="008148DF"/>
    <w:rsid w:val="00820C9D"/>
    <w:rsid w:val="008253D5"/>
    <w:rsid w:val="00826D24"/>
    <w:rsid w:val="008412C8"/>
    <w:rsid w:val="008415A3"/>
    <w:rsid w:val="00843D4D"/>
    <w:rsid w:val="00845EA3"/>
    <w:rsid w:val="00846643"/>
    <w:rsid w:val="00847A24"/>
    <w:rsid w:val="00851B69"/>
    <w:rsid w:val="00864A2A"/>
    <w:rsid w:val="00865C26"/>
    <w:rsid w:val="00871111"/>
    <w:rsid w:val="0087361F"/>
    <w:rsid w:val="00873951"/>
    <w:rsid w:val="0087756D"/>
    <w:rsid w:val="00881F73"/>
    <w:rsid w:val="0088553D"/>
    <w:rsid w:val="00885F9B"/>
    <w:rsid w:val="008905E0"/>
    <w:rsid w:val="00891EED"/>
    <w:rsid w:val="00896724"/>
    <w:rsid w:val="0089780D"/>
    <w:rsid w:val="00897CAB"/>
    <w:rsid w:val="008A0D83"/>
    <w:rsid w:val="008A689E"/>
    <w:rsid w:val="008B0AF8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34F6"/>
    <w:rsid w:val="0091545B"/>
    <w:rsid w:val="009167FB"/>
    <w:rsid w:val="0092073A"/>
    <w:rsid w:val="00922FA7"/>
    <w:rsid w:val="00925A15"/>
    <w:rsid w:val="00927A67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65749"/>
    <w:rsid w:val="00967371"/>
    <w:rsid w:val="00971B2D"/>
    <w:rsid w:val="009736E4"/>
    <w:rsid w:val="00975C56"/>
    <w:rsid w:val="0098198F"/>
    <w:rsid w:val="00986977"/>
    <w:rsid w:val="00990BE7"/>
    <w:rsid w:val="009910C7"/>
    <w:rsid w:val="00991F98"/>
    <w:rsid w:val="00992E6F"/>
    <w:rsid w:val="00993996"/>
    <w:rsid w:val="009979CD"/>
    <w:rsid w:val="009A08D3"/>
    <w:rsid w:val="009A0E62"/>
    <w:rsid w:val="009A18AB"/>
    <w:rsid w:val="009A18E6"/>
    <w:rsid w:val="009A3323"/>
    <w:rsid w:val="009A53B4"/>
    <w:rsid w:val="009A6D23"/>
    <w:rsid w:val="009A7FAC"/>
    <w:rsid w:val="009B248D"/>
    <w:rsid w:val="009B2AAD"/>
    <w:rsid w:val="009B67A1"/>
    <w:rsid w:val="009B7001"/>
    <w:rsid w:val="009C499A"/>
    <w:rsid w:val="009C4D2E"/>
    <w:rsid w:val="009C7EC5"/>
    <w:rsid w:val="009D0C2F"/>
    <w:rsid w:val="009D1168"/>
    <w:rsid w:val="009D11B5"/>
    <w:rsid w:val="009D2323"/>
    <w:rsid w:val="009D56D9"/>
    <w:rsid w:val="009E59D5"/>
    <w:rsid w:val="009E7EA7"/>
    <w:rsid w:val="009F01E1"/>
    <w:rsid w:val="009F307F"/>
    <w:rsid w:val="009F35F7"/>
    <w:rsid w:val="009F4F18"/>
    <w:rsid w:val="009F5F15"/>
    <w:rsid w:val="009F789D"/>
    <w:rsid w:val="00A00577"/>
    <w:rsid w:val="00A018D0"/>
    <w:rsid w:val="00A03E3C"/>
    <w:rsid w:val="00A07DBE"/>
    <w:rsid w:val="00A115A4"/>
    <w:rsid w:val="00A11E97"/>
    <w:rsid w:val="00A13266"/>
    <w:rsid w:val="00A13773"/>
    <w:rsid w:val="00A14A43"/>
    <w:rsid w:val="00A15598"/>
    <w:rsid w:val="00A228E4"/>
    <w:rsid w:val="00A2359D"/>
    <w:rsid w:val="00A25254"/>
    <w:rsid w:val="00A30D4C"/>
    <w:rsid w:val="00A32C4E"/>
    <w:rsid w:val="00A3473F"/>
    <w:rsid w:val="00A35B4F"/>
    <w:rsid w:val="00A35E92"/>
    <w:rsid w:val="00A3646C"/>
    <w:rsid w:val="00A4144D"/>
    <w:rsid w:val="00A45165"/>
    <w:rsid w:val="00A505D5"/>
    <w:rsid w:val="00A50FFB"/>
    <w:rsid w:val="00A51F21"/>
    <w:rsid w:val="00A557BC"/>
    <w:rsid w:val="00A5600D"/>
    <w:rsid w:val="00A60164"/>
    <w:rsid w:val="00A618B5"/>
    <w:rsid w:val="00A631EC"/>
    <w:rsid w:val="00A649BC"/>
    <w:rsid w:val="00A65063"/>
    <w:rsid w:val="00A66A97"/>
    <w:rsid w:val="00A721A1"/>
    <w:rsid w:val="00A73484"/>
    <w:rsid w:val="00A750D7"/>
    <w:rsid w:val="00A778EB"/>
    <w:rsid w:val="00A81EE0"/>
    <w:rsid w:val="00A82C66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4BD6"/>
    <w:rsid w:val="00AC63B8"/>
    <w:rsid w:val="00AC7534"/>
    <w:rsid w:val="00AD0A8C"/>
    <w:rsid w:val="00AD1E7A"/>
    <w:rsid w:val="00AD2690"/>
    <w:rsid w:val="00AD2EBE"/>
    <w:rsid w:val="00AD4548"/>
    <w:rsid w:val="00AE366B"/>
    <w:rsid w:val="00AF1FAE"/>
    <w:rsid w:val="00AF53E3"/>
    <w:rsid w:val="00AF6A8E"/>
    <w:rsid w:val="00B0079B"/>
    <w:rsid w:val="00B00B85"/>
    <w:rsid w:val="00B00D51"/>
    <w:rsid w:val="00B01ED5"/>
    <w:rsid w:val="00B055CB"/>
    <w:rsid w:val="00B140BB"/>
    <w:rsid w:val="00B151EC"/>
    <w:rsid w:val="00B16053"/>
    <w:rsid w:val="00B20C46"/>
    <w:rsid w:val="00B24FF2"/>
    <w:rsid w:val="00B31A8A"/>
    <w:rsid w:val="00B41ACC"/>
    <w:rsid w:val="00B42325"/>
    <w:rsid w:val="00B4270B"/>
    <w:rsid w:val="00B443DD"/>
    <w:rsid w:val="00B50ABB"/>
    <w:rsid w:val="00B51DAA"/>
    <w:rsid w:val="00B72495"/>
    <w:rsid w:val="00B72896"/>
    <w:rsid w:val="00B73277"/>
    <w:rsid w:val="00B73968"/>
    <w:rsid w:val="00B7681F"/>
    <w:rsid w:val="00B80261"/>
    <w:rsid w:val="00B844B7"/>
    <w:rsid w:val="00B928AB"/>
    <w:rsid w:val="00B9358C"/>
    <w:rsid w:val="00BA4722"/>
    <w:rsid w:val="00BA767A"/>
    <w:rsid w:val="00BA7CB0"/>
    <w:rsid w:val="00BB0273"/>
    <w:rsid w:val="00BB3825"/>
    <w:rsid w:val="00BB738B"/>
    <w:rsid w:val="00BC375D"/>
    <w:rsid w:val="00BC51BF"/>
    <w:rsid w:val="00BD108A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40F5"/>
    <w:rsid w:val="00C066A2"/>
    <w:rsid w:val="00C06CE1"/>
    <w:rsid w:val="00C16C0D"/>
    <w:rsid w:val="00C203BB"/>
    <w:rsid w:val="00C266EA"/>
    <w:rsid w:val="00C330C7"/>
    <w:rsid w:val="00C442EC"/>
    <w:rsid w:val="00C444A7"/>
    <w:rsid w:val="00C44E6A"/>
    <w:rsid w:val="00C50877"/>
    <w:rsid w:val="00C5118D"/>
    <w:rsid w:val="00C53041"/>
    <w:rsid w:val="00C53F8C"/>
    <w:rsid w:val="00C56BDB"/>
    <w:rsid w:val="00C60106"/>
    <w:rsid w:val="00C64820"/>
    <w:rsid w:val="00C66194"/>
    <w:rsid w:val="00C67299"/>
    <w:rsid w:val="00C720D2"/>
    <w:rsid w:val="00C73CFB"/>
    <w:rsid w:val="00C76AA7"/>
    <w:rsid w:val="00C77366"/>
    <w:rsid w:val="00C8189F"/>
    <w:rsid w:val="00C821AF"/>
    <w:rsid w:val="00C85E02"/>
    <w:rsid w:val="00C878FB"/>
    <w:rsid w:val="00C92E72"/>
    <w:rsid w:val="00C9442F"/>
    <w:rsid w:val="00CA19ED"/>
    <w:rsid w:val="00CA1E46"/>
    <w:rsid w:val="00CA2476"/>
    <w:rsid w:val="00CA4C22"/>
    <w:rsid w:val="00CA7742"/>
    <w:rsid w:val="00CA7BA0"/>
    <w:rsid w:val="00CB0001"/>
    <w:rsid w:val="00CB3A30"/>
    <w:rsid w:val="00CB412E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C7F36"/>
    <w:rsid w:val="00CD25AF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6D1F"/>
    <w:rsid w:val="00D07D18"/>
    <w:rsid w:val="00D12D71"/>
    <w:rsid w:val="00D13979"/>
    <w:rsid w:val="00D1713D"/>
    <w:rsid w:val="00D20205"/>
    <w:rsid w:val="00D24030"/>
    <w:rsid w:val="00D27632"/>
    <w:rsid w:val="00D311E9"/>
    <w:rsid w:val="00D31F94"/>
    <w:rsid w:val="00D347AA"/>
    <w:rsid w:val="00D35649"/>
    <w:rsid w:val="00D362C9"/>
    <w:rsid w:val="00D4121B"/>
    <w:rsid w:val="00D4169A"/>
    <w:rsid w:val="00D46D8F"/>
    <w:rsid w:val="00D50391"/>
    <w:rsid w:val="00D51EF9"/>
    <w:rsid w:val="00D53318"/>
    <w:rsid w:val="00D5348D"/>
    <w:rsid w:val="00D54025"/>
    <w:rsid w:val="00D54DE3"/>
    <w:rsid w:val="00D579DC"/>
    <w:rsid w:val="00D60474"/>
    <w:rsid w:val="00D763B4"/>
    <w:rsid w:val="00D779DB"/>
    <w:rsid w:val="00D8031B"/>
    <w:rsid w:val="00D8600C"/>
    <w:rsid w:val="00D905E5"/>
    <w:rsid w:val="00D93112"/>
    <w:rsid w:val="00D97184"/>
    <w:rsid w:val="00D97A07"/>
    <w:rsid w:val="00D97FF5"/>
    <w:rsid w:val="00D97FF9"/>
    <w:rsid w:val="00DA08A8"/>
    <w:rsid w:val="00DA0F34"/>
    <w:rsid w:val="00DA14F5"/>
    <w:rsid w:val="00DA1AA3"/>
    <w:rsid w:val="00DA58F5"/>
    <w:rsid w:val="00DA6866"/>
    <w:rsid w:val="00DB06F6"/>
    <w:rsid w:val="00DB0718"/>
    <w:rsid w:val="00DB0A81"/>
    <w:rsid w:val="00DB28A1"/>
    <w:rsid w:val="00DB734A"/>
    <w:rsid w:val="00DB792E"/>
    <w:rsid w:val="00DC1111"/>
    <w:rsid w:val="00DC11E9"/>
    <w:rsid w:val="00DC25F7"/>
    <w:rsid w:val="00DC3BFA"/>
    <w:rsid w:val="00DD33E5"/>
    <w:rsid w:val="00DD462F"/>
    <w:rsid w:val="00DD4D1C"/>
    <w:rsid w:val="00DD7D08"/>
    <w:rsid w:val="00DE00DD"/>
    <w:rsid w:val="00DE1A5F"/>
    <w:rsid w:val="00DE405F"/>
    <w:rsid w:val="00DE5921"/>
    <w:rsid w:val="00DF3FB5"/>
    <w:rsid w:val="00DF549D"/>
    <w:rsid w:val="00DF5978"/>
    <w:rsid w:val="00DF6F8D"/>
    <w:rsid w:val="00DF764C"/>
    <w:rsid w:val="00E0096C"/>
    <w:rsid w:val="00E01CAD"/>
    <w:rsid w:val="00E137E9"/>
    <w:rsid w:val="00E14740"/>
    <w:rsid w:val="00E16D48"/>
    <w:rsid w:val="00E16DCC"/>
    <w:rsid w:val="00E226D7"/>
    <w:rsid w:val="00E2536B"/>
    <w:rsid w:val="00E25E42"/>
    <w:rsid w:val="00E26176"/>
    <w:rsid w:val="00E275E1"/>
    <w:rsid w:val="00E27FE9"/>
    <w:rsid w:val="00E33BE2"/>
    <w:rsid w:val="00E34EFB"/>
    <w:rsid w:val="00E36F1B"/>
    <w:rsid w:val="00E40745"/>
    <w:rsid w:val="00E51993"/>
    <w:rsid w:val="00E53506"/>
    <w:rsid w:val="00E56B7B"/>
    <w:rsid w:val="00E65EBA"/>
    <w:rsid w:val="00E71246"/>
    <w:rsid w:val="00E7231A"/>
    <w:rsid w:val="00E76C73"/>
    <w:rsid w:val="00E77239"/>
    <w:rsid w:val="00E80171"/>
    <w:rsid w:val="00E80D09"/>
    <w:rsid w:val="00E9274A"/>
    <w:rsid w:val="00E94D6E"/>
    <w:rsid w:val="00EA027C"/>
    <w:rsid w:val="00EA2D41"/>
    <w:rsid w:val="00EA7286"/>
    <w:rsid w:val="00EB1201"/>
    <w:rsid w:val="00EB2A86"/>
    <w:rsid w:val="00EB7010"/>
    <w:rsid w:val="00EB704F"/>
    <w:rsid w:val="00EB7BA9"/>
    <w:rsid w:val="00EC3CFC"/>
    <w:rsid w:val="00EC7D48"/>
    <w:rsid w:val="00ED1746"/>
    <w:rsid w:val="00ED2C86"/>
    <w:rsid w:val="00ED67A7"/>
    <w:rsid w:val="00ED7672"/>
    <w:rsid w:val="00EE0900"/>
    <w:rsid w:val="00EE42C2"/>
    <w:rsid w:val="00EE551D"/>
    <w:rsid w:val="00EE594B"/>
    <w:rsid w:val="00EE6D5B"/>
    <w:rsid w:val="00EE7B4F"/>
    <w:rsid w:val="00EF3406"/>
    <w:rsid w:val="00EF46D3"/>
    <w:rsid w:val="00EF6B20"/>
    <w:rsid w:val="00F000A1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4662"/>
    <w:rsid w:val="00F25A2C"/>
    <w:rsid w:val="00F265C9"/>
    <w:rsid w:val="00F401C2"/>
    <w:rsid w:val="00F459F9"/>
    <w:rsid w:val="00F560FD"/>
    <w:rsid w:val="00F568AE"/>
    <w:rsid w:val="00F607F6"/>
    <w:rsid w:val="00F60AD5"/>
    <w:rsid w:val="00F62544"/>
    <w:rsid w:val="00F64139"/>
    <w:rsid w:val="00F64CE4"/>
    <w:rsid w:val="00F66A69"/>
    <w:rsid w:val="00F722F7"/>
    <w:rsid w:val="00F74465"/>
    <w:rsid w:val="00F80EF7"/>
    <w:rsid w:val="00F81523"/>
    <w:rsid w:val="00F9108E"/>
    <w:rsid w:val="00F92514"/>
    <w:rsid w:val="00F92AB0"/>
    <w:rsid w:val="00F9360C"/>
    <w:rsid w:val="00F94EAC"/>
    <w:rsid w:val="00F95143"/>
    <w:rsid w:val="00F97976"/>
    <w:rsid w:val="00FA3A1D"/>
    <w:rsid w:val="00FA3E95"/>
    <w:rsid w:val="00FA505E"/>
    <w:rsid w:val="00FA64E1"/>
    <w:rsid w:val="00FA6571"/>
    <w:rsid w:val="00FA72C2"/>
    <w:rsid w:val="00FA7DF0"/>
    <w:rsid w:val="00FB1271"/>
    <w:rsid w:val="00FB66AF"/>
    <w:rsid w:val="00FB6EA9"/>
    <w:rsid w:val="00FC2CDC"/>
    <w:rsid w:val="00FC41B9"/>
    <w:rsid w:val="00FC4D13"/>
    <w:rsid w:val="00FC7B42"/>
    <w:rsid w:val="00FD0338"/>
    <w:rsid w:val="00FD1849"/>
    <w:rsid w:val="00FD19E9"/>
    <w:rsid w:val="00FD38F9"/>
    <w:rsid w:val="00FD7B80"/>
    <w:rsid w:val="00FE0307"/>
    <w:rsid w:val="00FE150E"/>
    <w:rsid w:val="00FE2610"/>
    <w:rsid w:val="00FE34F0"/>
    <w:rsid w:val="00FE4358"/>
    <w:rsid w:val="00FE6F8E"/>
    <w:rsid w:val="00FF3BC9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F8B238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66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PageNumber">
    <w:name w:val="page number"/>
    <w:uiPriority w:val="99"/>
    <w:semiHidden/>
    <w:unhideWhenUsed/>
    <w:rsid w:val="001B1F01"/>
  </w:style>
  <w:style w:type="character" w:customStyle="1" w:styleId="Heading1Char">
    <w:name w:val="Heading 1 Char"/>
    <w:link w:val="Heading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Heading2Char">
    <w:name w:val="Heading 2 Char"/>
    <w:link w:val="Heading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FooterChar">
    <w:name w:val="Footer Char"/>
    <w:link w:val="Footer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uiPriority w:val="34"/>
    <w:qFormat/>
    <w:rsid w:val="00FD7B80"/>
    <w:pPr>
      <w:ind w:left="720"/>
      <w:contextualSpacing/>
    </w:p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DEBB-6A23-42A2-BB51-00D05796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Matačić</cp:lastModifiedBy>
  <cp:revision>80</cp:revision>
  <cp:lastPrinted>2025-02-20T12:41:00Z</cp:lastPrinted>
  <dcterms:created xsi:type="dcterms:W3CDTF">2024-12-06T10:36:00Z</dcterms:created>
  <dcterms:modified xsi:type="dcterms:W3CDTF">2025-02-28T10:31:00Z</dcterms:modified>
</cp:coreProperties>
</file>